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9C" w:rsidRPr="006D279D" w:rsidRDefault="00C25A9C" w:rsidP="006D279D">
      <w:pPr>
        <w:jc w:val="center"/>
        <w:rPr>
          <w:rFonts w:ascii="宋体" w:eastAsia="宋体" w:hAnsi="宋体" w:cs="Times New Roman"/>
          <w:sz w:val="36"/>
          <w:szCs w:val="36"/>
        </w:rPr>
      </w:pPr>
      <w:r w:rsidRPr="006D279D">
        <w:rPr>
          <w:rFonts w:ascii="宋体" w:eastAsia="宋体" w:hAnsi="宋体" w:cs="宋体" w:hint="eastAsia"/>
          <w:sz w:val="36"/>
          <w:szCs w:val="36"/>
        </w:rPr>
        <w:t>报</w:t>
      </w:r>
      <w:r>
        <w:rPr>
          <w:rFonts w:ascii="宋体" w:eastAsia="宋体" w:hAnsi="宋体" w:cs="宋体"/>
          <w:sz w:val="36"/>
          <w:szCs w:val="36"/>
        </w:rPr>
        <w:t xml:space="preserve"> </w:t>
      </w:r>
      <w:r w:rsidRPr="006D279D">
        <w:rPr>
          <w:rFonts w:ascii="宋体" w:eastAsia="宋体" w:hAnsi="宋体" w:cs="宋体" w:hint="eastAsia"/>
          <w:sz w:val="36"/>
          <w:szCs w:val="36"/>
        </w:rPr>
        <w:t>名</w:t>
      </w:r>
      <w:r>
        <w:rPr>
          <w:rFonts w:ascii="宋体" w:eastAsia="宋体" w:hAnsi="宋体" w:cs="宋体"/>
          <w:sz w:val="36"/>
          <w:szCs w:val="36"/>
        </w:rPr>
        <w:t xml:space="preserve"> </w:t>
      </w:r>
      <w:r w:rsidRPr="006D279D">
        <w:rPr>
          <w:rFonts w:ascii="宋体" w:eastAsia="宋体" w:hAnsi="宋体" w:cs="宋体" w:hint="eastAsia"/>
          <w:sz w:val="36"/>
          <w:szCs w:val="36"/>
        </w:rPr>
        <w:t>表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97"/>
        <w:gridCol w:w="60"/>
        <w:gridCol w:w="1261"/>
        <w:gridCol w:w="815"/>
        <w:gridCol w:w="710"/>
        <w:gridCol w:w="176"/>
        <w:gridCol w:w="218"/>
        <w:gridCol w:w="596"/>
        <w:gridCol w:w="178"/>
        <w:gridCol w:w="425"/>
        <w:gridCol w:w="721"/>
        <w:gridCol w:w="838"/>
        <w:gridCol w:w="197"/>
        <w:gridCol w:w="87"/>
        <w:gridCol w:w="1701"/>
      </w:tblGrid>
      <w:tr w:rsidR="00C25A9C" w:rsidRPr="00B75DD1">
        <w:tc>
          <w:tcPr>
            <w:tcW w:w="1418" w:type="dxa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</w:tcPr>
          <w:p w:rsidR="00C25A9C" w:rsidRPr="00B75DD1" w:rsidRDefault="00C25A9C" w:rsidP="00535FC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C25A9C" w:rsidRPr="00B75DD1" w:rsidRDefault="00C25A9C" w:rsidP="00535FC6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10" w:type="dxa"/>
          </w:tcPr>
          <w:p w:rsidR="00C25A9C" w:rsidRPr="00B75DD1" w:rsidRDefault="00C25A9C" w:rsidP="00535FC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3"/>
          </w:tcPr>
          <w:p w:rsidR="00C25A9C" w:rsidRPr="00B75DD1" w:rsidRDefault="00C25A9C" w:rsidP="00535FC6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46" w:type="dxa"/>
            <w:gridSpan w:val="6"/>
          </w:tcPr>
          <w:p w:rsidR="00C25A9C" w:rsidRPr="00B75DD1" w:rsidRDefault="00C25A9C" w:rsidP="00535FC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5A9C" w:rsidRPr="00B75DD1" w:rsidRDefault="00C25A9C" w:rsidP="00B75DD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照</w:t>
            </w:r>
          </w:p>
          <w:p w:rsidR="00C25A9C" w:rsidRPr="00B75DD1" w:rsidRDefault="00C25A9C" w:rsidP="00B75DD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25A9C" w:rsidRPr="00B75DD1" w:rsidRDefault="00C25A9C" w:rsidP="00B75DD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C25A9C" w:rsidRPr="00B75DD1">
        <w:tc>
          <w:tcPr>
            <w:tcW w:w="1418" w:type="dxa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379" w:type="dxa"/>
            <w:gridSpan w:val="14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418" w:type="dxa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3436" w:type="dxa"/>
            <w:gridSpan w:val="9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418" w:type="dxa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6"/>
          </w:tcPr>
          <w:p w:rsidR="00C25A9C" w:rsidRPr="00B75DD1" w:rsidRDefault="00C25A9C" w:rsidP="00535FC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C25A9C" w:rsidRPr="00B75DD1" w:rsidRDefault="00C25A9C">
            <w:pPr>
              <w:rPr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微信</w:t>
            </w:r>
            <w:r w:rsidRPr="00B75DD1">
              <w:rPr>
                <w:sz w:val="28"/>
                <w:szCs w:val="28"/>
              </w:rPr>
              <w:t>/QQ</w:t>
            </w:r>
          </w:p>
        </w:tc>
        <w:tc>
          <w:tcPr>
            <w:tcW w:w="1843" w:type="dxa"/>
            <w:gridSpan w:val="4"/>
          </w:tcPr>
          <w:p w:rsidR="00C25A9C" w:rsidRPr="00B75DD1" w:rsidRDefault="00C25A9C" w:rsidP="00370B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418" w:type="dxa"/>
            <w:vAlign w:val="center"/>
          </w:tcPr>
          <w:p w:rsidR="00C25A9C" w:rsidRPr="00B75DD1" w:rsidRDefault="00C25A9C" w:rsidP="00B75DD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080" w:type="dxa"/>
            <w:gridSpan w:val="15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r w:rsidRPr="00B75DD1">
              <w:rPr>
                <w:rFonts w:hint="eastAsia"/>
                <w:sz w:val="28"/>
                <w:szCs w:val="28"/>
              </w:rPr>
              <w:t>户名：</w:t>
            </w:r>
          </w:p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纳税人识别号：</w:t>
            </w:r>
          </w:p>
          <w:p w:rsidR="00C25A9C" w:rsidRPr="00B75DD1" w:rsidRDefault="00C25A9C">
            <w:pPr>
              <w:rPr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发票项目：培训费</w:t>
            </w:r>
            <w:r w:rsidRPr="00B75DD1">
              <w:rPr>
                <w:sz w:val="28"/>
                <w:szCs w:val="28"/>
              </w:rPr>
              <w:t xml:space="preserve">____;    </w:t>
            </w:r>
            <w:r w:rsidRPr="00B75DD1">
              <w:rPr>
                <w:rFonts w:hint="eastAsia"/>
                <w:sz w:val="28"/>
                <w:szCs w:val="28"/>
              </w:rPr>
              <w:t>会议费</w:t>
            </w:r>
            <w:r w:rsidRPr="00B75DD1">
              <w:rPr>
                <w:sz w:val="28"/>
                <w:szCs w:val="28"/>
              </w:rPr>
              <w:t xml:space="preserve">____;   </w:t>
            </w:r>
            <w:r w:rsidRPr="00B75DD1">
              <w:rPr>
                <w:rFonts w:hint="eastAsia"/>
                <w:sz w:val="28"/>
                <w:szCs w:val="28"/>
              </w:rPr>
              <w:t>资料费</w:t>
            </w:r>
            <w:r w:rsidRPr="00B75DD1">
              <w:rPr>
                <w:sz w:val="28"/>
                <w:szCs w:val="28"/>
              </w:rPr>
              <w:t>____;</w:t>
            </w:r>
          </w:p>
          <w:p w:rsidR="00C25A9C" w:rsidRPr="00B75DD1" w:rsidRDefault="00C25A9C">
            <w:pPr>
              <w:rPr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发票类别：普票</w:t>
            </w:r>
            <w:r w:rsidRPr="00B75DD1">
              <w:rPr>
                <w:sz w:val="28"/>
                <w:szCs w:val="28"/>
              </w:rPr>
              <w:t>____</w:t>
            </w:r>
            <w:r w:rsidRPr="00B75DD1">
              <w:rPr>
                <w:rFonts w:hint="eastAsia"/>
                <w:sz w:val="28"/>
                <w:szCs w:val="28"/>
              </w:rPr>
              <w:t>；</w:t>
            </w:r>
            <w:r w:rsidRPr="00B75DD1">
              <w:rPr>
                <w:sz w:val="28"/>
                <w:szCs w:val="28"/>
              </w:rPr>
              <w:t xml:space="preserve"> </w:t>
            </w:r>
            <w:r w:rsidRPr="00B75DD1">
              <w:rPr>
                <w:rFonts w:hint="eastAsia"/>
                <w:sz w:val="28"/>
                <w:szCs w:val="28"/>
              </w:rPr>
              <w:t>专票</w:t>
            </w:r>
            <w:r w:rsidRPr="00B75DD1">
              <w:rPr>
                <w:sz w:val="28"/>
                <w:szCs w:val="28"/>
              </w:rPr>
              <w:t>____</w:t>
            </w:r>
          </w:p>
          <w:p w:rsidR="00C25A9C" w:rsidRPr="00B75DD1" w:rsidRDefault="00C25A9C">
            <w:pPr>
              <w:rPr>
                <w:rFonts w:cs="Times New Roman"/>
              </w:rPr>
            </w:pPr>
            <w:r w:rsidRPr="00B75DD1">
              <w:t>*5000</w:t>
            </w:r>
            <w:r w:rsidRPr="00B75DD1">
              <w:rPr>
                <w:rFonts w:hint="eastAsia"/>
              </w:rPr>
              <w:t>元以下只能开普票，</w:t>
            </w:r>
            <w:r w:rsidRPr="00B75DD1">
              <w:t>5000</w:t>
            </w:r>
            <w:r w:rsidRPr="00B75DD1">
              <w:rPr>
                <w:rFonts w:hint="eastAsia"/>
              </w:rPr>
              <w:t>元以上可以开专票</w:t>
            </w:r>
            <w:bookmarkEnd w:id="0"/>
          </w:p>
        </w:tc>
      </w:tr>
      <w:tr w:rsidR="00C25A9C" w:rsidRPr="00B75DD1">
        <w:tc>
          <w:tcPr>
            <w:tcW w:w="1418" w:type="dxa"/>
          </w:tcPr>
          <w:p w:rsidR="00C25A9C" w:rsidRPr="00B75DD1" w:rsidRDefault="00C25A9C" w:rsidP="00B75DD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快递信息</w:t>
            </w:r>
          </w:p>
        </w:tc>
        <w:tc>
          <w:tcPr>
            <w:tcW w:w="8080" w:type="dxa"/>
            <w:gridSpan w:val="15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联系人：</w:t>
            </w:r>
            <w:r w:rsidRPr="00B75DD1">
              <w:rPr>
                <w:sz w:val="28"/>
                <w:szCs w:val="28"/>
              </w:rPr>
              <w:t xml:space="preserve">              </w:t>
            </w:r>
            <w:r w:rsidRPr="00B75DD1">
              <w:rPr>
                <w:rFonts w:hint="eastAsia"/>
                <w:sz w:val="28"/>
                <w:szCs w:val="28"/>
              </w:rPr>
              <w:t>联系电话</w:t>
            </w:r>
          </w:p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快递地址：</w:t>
            </w:r>
          </w:p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418" w:type="dxa"/>
            <w:vAlign w:val="center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住宿安排</w:t>
            </w:r>
          </w:p>
        </w:tc>
        <w:tc>
          <w:tcPr>
            <w:tcW w:w="8080" w:type="dxa"/>
            <w:gridSpan w:val="15"/>
          </w:tcPr>
          <w:p w:rsidR="00C25A9C" w:rsidRPr="00B75DD1" w:rsidRDefault="00C25A9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25A9C" w:rsidRPr="00B75DD1" w:rsidRDefault="00C25A9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75DD1">
              <w:rPr>
                <w:rFonts w:ascii="宋体" w:eastAsia="宋体" w:hAnsi="宋体" w:cs="宋体" w:hint="eastAsia"/>
                <w:sz w:val="24"/>
                <w:szCs w:val="24"/>
              </w:rPr>
              <w:t>需订住宿</w:t>
            </w:r>
            <w:r w:rsidRPr="00B75DD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B75DD1">
              <w:rPr>
                <w:rFonts w:ascii="宋体" w:eastAsia="宋体" w:hAnsi="宋体" w:cs="宋体" w:hint="eastAsia"/>
                <w:sz w:val="24"/>
                <w:szCs w:val="24"/>
              </w:rPr>
              <w:t>双人标准间</w:t>
            </w:r>
            <w:r w:rsidRPr="00B75DD1">
              <w:rPr>
                <w:rFonts w:ascii="宋体" w:eastAsia="宋体" w:hAnsi="宋体" w:cs="宋体"/>
                <w:sz w:val="24"/>
                <w:szCs w:val="24"/>
              </w:rPr>
              <w:t>___</w:t>
            </w:r>
            <w:r w:rsidRPr="00B75DD1">
              <w:rPr>
                <w:rFonts w:ascii="宋体" w:eastAsia="宋体" w:hAnsi="宋体" w:cs="宋体" w:hint="eastAsia"/>
                <w:sz w:val="24"/>
                <w:szCs w:val="24"/>
              </w:rPr>
              <w:t>间，大床房</w:t>
            </w:r>
            <w:r w:rsidRPr="00B75DD1">
              <w:rPr>
                <w:rFonts w:ascii="宋体" w:eastAsia="宋体" w:hAnsi="宋体" w:cs="宋体"/>
                <w:sz w:val="24"/>
                <w:szCs w:val="24"/>
              </w:rPr>
              <w:t>___</w:t>
            </w:r>
            <w:r w:rsidRPr="00B75DD1">
              <w:rPr>
                <w:rFonts w:ascii="宋体" w:eastAsia="宋体" w:hAnsi="宋体" w:cs="宋体" w:hint="eastAsia"/>
                <w:sz w:val="24"/>
                <w:szCs w:val="24"/>
              </w:rPr>
              <w:t>间，入住日期：</w:t>
            </w:r>
            <w:r w:rsidRPr="00B75DD1">
              <w:rPr>
                <w:rFonts w:ascii="宋体" w:eastAsia="宋体" w:hAnsi="宋体" w:cs="宋体"/>
                <w:sz w:val="24"/>
                <w:szCs w:val="24"/>
              </w:rPr>
              <w:t>_______________</w:t>
            </w:r>
          </w:p>
          <w:p w:rsidR="00C25A9C" w:rsidRPr="00B75DD1" w:rsidRDefault="00C25A9C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75DD1">
              <w:rPr>
                <w:rFonts w:ascii="宋体" w:eastAsia="宋体" w:hAnsi="宋体" w:cs="宋体" w:hint="eastAsia"/>
                <w:sz w:val="28"/>
                <w:szCs w:val="28"/>
              </w:rPr>
              <w:t>自行安排</w:t>
            </w:r>
            <w:r w:rsidRPr="00B75DD1">
              <w:rPr>
                <w:rFonts w:ascii="宋体" w:eastAsia="宋体" w:hAnsi="宋体" w:cs="宋体"/>
                <w:sz w:val="28"/>
                <w:szCs w:val="28"/>
              </w:rPr>
              <w:t>________</w:t>
            </w:r>
          </w:p>
          <w:p w:rsidR="00C25A9C" w:rsidRPr="00B75DD1" w:rsidRDefault="00C25A9C">
            <w:pPr>
              <w:rPr>
                <w:rFonts w:ascii="宋体" w:eastAsia="宋体" w:hAnsi="宋体" w:cs="Times New Roman"/>
              </w:rPr>
            </w:pPr>
          </w:p>
          <w:p w:rsidR="00C25A9C" w:rsidRPr="00B75DD1" w:rsidRDefault="00C25A9C">
            <w:pPr>
              <w:rPr>
                <w:rFonts w:ascii="宋体" w:eastAsia="宋体" w:hAnsi="宋体" w:cs="Times New Roman"/>
              </w:rPr>
            </w:pPr>
            <w:r w:rsidRPr="00B75DD1">
              <w:rPr>
                <w:rFonts w:ascii="宋体" w:eastAsia="宋体" w:hAnsi="宋体" w:cs="宋体"/>
              </w:rPr>
              <w:t>7</w:t>
            </w:r>
            <w:r w:rsidRPr="00B75DD1">
              <w:rPr>
                <w:rFonts w:ascii="宋体" w:eastAsia="宋体" w:hAnsi="宋体" w:cs="宋体" w:hint="eastAsia"/>
              </w:rPr>
              <w:t>天连锁酒店（天津商业大学本溪路地铁站店）</w:t>
            </w:r>
            <w:r w:rsidRPr="00B75DD1">
              <w:rPr>
                <w:rFonts w:ascii="宋体" w:eastAsia="宋体" w:hAnsi="宋体" w:cs="宋体"/>
              </w:rPr>
              <w:t xml:space="preserve"> </w:t>
            </w:r>
            <w:r w:rsidRPr="00B75DD1">
              <w:rPr>
                <w:rFonts w:ascii="宋体" w:eastAsia="宋体" w:hAnsi="宋体" w:cs="宋体" w:hint="eastAsia"/>
              </w:rPr>
              <w:t>，地址：天津红桥区竹山路</w:t>
            </w:r>
            <w:r w:rsidRPr="00B75DD1">
              <w:rPr>
                <w:rFonts w:ascii="宋体" w:eastAsia="宋体" w:hAnsi="宋体" w:cs="宋体"/>
              </w:rPr>
              <w:t>5</w:t>
            </w:r>
            <w:r w:rsidRPr="00B75DD1">
              <w:rPr>
                <w:rFonts w:ascii="宋体" w:eastAsia="宋体" w:hAnsi="宋体" w:cs="宋体" w:hint="eastAsia"/>
              </w:rPr>
              <w:t>号。电话：</w:t>
            </w:r>
            <w:r w:rsidRPr="00B75DD1">
              <w:rPr>
                <w:rFonts w:ascii="宋体" w:eastAsia="宋体" w:hAnsi="宋体" w:cs="宋体"/>
              </w:rPr>
              <w:t>022-59003277</w:t>
            </w:r>
            <w:r w:rsidRPr="00B75DD1">
              <w:rPr>
                <w:rFonts w:ascii="宋体" w:eastAsia="宋体" w:hAnsi="宋体" w:cs="宋体" w:hint="eastAsia"/>
              </w:rPr>
              <w:t>。标间：</w:t>
            </w:r>
            <w:r w:rsidRPr="00B75DD1">
              <w:rPr>
                <w:rFonts w:ascii="宋体" w:eastAsia="宋体" w:hAnsi="宋体" w:cs="宋体"/>
              </w:rPr>
              <w:t>179</w:t>
            </w:r>
            <w:r w:rsidRPr="00B75DD1">
              <w:rPr>
                <w:rFonts w:ascii="宋体" w:eastAsia="宋体" w:hAnsi="宋体" w:cs="宋体" w:hint="eastAsia"/>
              </w:rPr>
              <w:t>元</w:t>
            </w:r>
            <w:r w:rsidRPr="00B75DD1">
              <w:rPr>
                <w:rFonts w:ascii="宋体" w:eastAsia="宋体" w:hAnsi="宋体" w:cs="宋体"/>
              </w:rPr>
              <w:t>/</w:t>
            </w:r>
            <w:r w:rsidRPr="00B75DD1">
              <w:rPr>
                <w:rFonts w:ascii="宋体" w:eastAsia="宋体" w:hAnsi="宋体" w:cs="宋体" w:hint="eastAsia"/>
              </w:rPr>
              <w:t>天，大床房：</w:t>
            </w:r>
            <w:r w:rsidRPr="00B75DD1">
              <w:rPr>
                <w:rFonts w:ascii="宋体" w:eastAsia="宋体" w:hAnsi="宋体" w:cs="宋体"/>
              </w:rPr>
              <w:t>159</w:t>
            </w:r>
            <w:r w:rsidRPr="00B75DD1">
              <w:rPr>
                <w:rFonts w:ascii="宋体" w:eastAsia="宋体" w:hAnsi="宋体" w:cs="宋体" w:hint="eastAsia"/>
              </w:rPr>
              <w:t>元</w:t>
            </w:r>
            <w:r w:rsidRPr="00B75DD1">
              <w:rPr>
                <w:rFonts w:ascii="宋体" w:eastAsia="宋体" w:hAnsi="宋体" w:cs="宋体"/>
              </w:rPr>
              <w:t>/</w:t>
            </w:r>
            <w:r w:rsidRPr="00B75DD1">
              <w:rPr>
                <w:rFonts w:ascii="宋体" w:eastAsia="宋体" w:hAnsi="宋体" w:cs="宋体" w:hint="eastAsia"/>
              </w:rPr>
              <w:t>天</w:t>
            </w:r>
          </w:p>
        </w:tc>
      </w:tr>
      <w:tr w:rsidR="00C25A9C" w:rsidRPr="00B75DD1">
        <w:trPr>
          <w:trHeight w:val="2431"/>
        </w:trPr>
        <w:tc>
          <w:tcPr>
            <w:tcW w:w="1418" w:type="dxa"/>
            <w:vAlign w:val="center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所在公司业务内容及业绩</w:t>
            </w:r>
          </w:p>
        </w:tc>
        <w:tc>
          <w:tcPr>
            <w:tcW w:w="8080" w:type="dxa"/>
            <w:gridSpan w:val="15"/>
            <w:vAlign w:val="bottom"/>
          </w:tcPr>
          <w:p w:rsidR="00C25A9C" w:rsidRPr="00B75DD1" w:rsidRDefault="00C25A9C">
            <w:pPr>
              <w:rPr>
                <w:rFonts w:cs="Times New Roman"/>
              </w:rPr>
            </w:pPr>
            <w:r w:rsidRPr="00B75DD1">
              <w:rPr>
                <w:rFonts w:hint="eastAsia"/>
              </w:rPr>
              <w:t>本栏目选填</w:t>
            </w:r>
            <w:r w:rsidRPr="00B75DD1">
              <w:t>—</w:t>
            </w:r>
            <w:r w:rsidRPr="00B75DD1">
              <w:rPr>
                <w:rFonts w:hint="eastAsia"/>
              </w:rPr>
              <w:t>主要为协会了解贵公司，今后方便促成公司间的联系与合作</w:t>
            </w:r>
          </w:p>
        </w:tc>
      </w:tr>
      <w:tr w:rsidR="00C25A9C" w:rsidRPr="00B75DD1">
        <w:tc>
          <w:tcPr>
            <w:tcW w:w="9498" w:type="dxa"/>
            <w:gridSpan w:val="16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参加《国家职业资格</w:t>
            </w:r>
            <w:r w:rsidRPr="00B75DD1">
              <w:rPr>
                <w:sz w:val="28"/>
                <w:szCs w:val="28"/>
              </w:rPr>
              <w:t>-</w:t>
            </w:r>
            <w:r w:rsidRPr="00B75DD1">
              <w:rPr>
                <w:rFonts w:hint="eastAsia"/>
                <w:sz w:val="28"/>
                <w:szCs w:val="28"/>
              </w:rPr>
              <w:t>水处理工》鉴定人员请继续填写</w:t>
            </w:r>
            <w:r w:rsidRPr="00B75DD1">
              <w:rPr>
                <w:rFonts w:ascii="µÈÏß Western" w:hAnsi="µÈÏß Western" w:cs="µÈÏß Western"/>
                <w:sz w:val="28"/>
                <w:szCs w:val="28"/>
              </w:rPr>
              <w:t>…</w:t>
            </w:r>
          </w:p>
        </w:tc>
      </w:tr>
      <w:tr w:rsidR="00C25A9C" w:rsidRPr="00B75DD1">
        <w:tc>
          <w:tcPr>
            <w:tcW w:w="1515" w:type="dxa"/>
            <w:gridSpan w:val="2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4014" w:type="dxa"/>
            <w:gridSpan w:val="8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515" w:type="dxa"/>
            <w:gridSpan w:val="2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4014" w:type="dxa"/>
            <w:gridSpan w:val="8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515" w:type="dxa"/>
            <w:gridSpan w:val="2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从业年限</w:t>
            </w:r>
          </w:p>
        </w:tc>
        <w:tc>
          <w:tcPr>
            <w:tcW w:w="4014" w:type="dxa"/>
            <w:gridSpan w:val="8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从业类别</w:t>
            </w:r>
          </w:p>
        </w:tc>
        <w:tc>
          <w:tcPr>
            <w:tcW w:w="1985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5529" w:type="dxa"/>
            <w:gridSpan w:val="10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现所持《国家职业资格证书》编号</w:t>
            </w:r>
          </w:p>
        </w:tc>
        <w:tc>
          <w:tcPr>
            <w:tcW w:w="3969" w:type="dxa"/>
            <w:gridSpan w:val="6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575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发证单位</w:t>
            </w:r>
          </w:p>
        </w:tc>
        <w:tc>
          <w:tcPr>
            <w:tcW w:w="7923" w:type="dxa"/>
            <w:gridSpan w:val="1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575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发证时间</w:t>
            </w:r>
          </w:p>
        </w:tc>
        <w:tc>
          <w:tcPr>
            <w:tcW w:w="4379" w:type="dxa"/>
            <w:gridSpan w:val="8"/>
          </w:tcPr>
          <w:p w:rsidR="00C25A9C" w:rsidRPr="00B75DD1" w:rsidRDefault="00C25A9C" w:rsidP="000174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C25A9C" w:rsidRPr="00B75DD1" w:rsidRDefault="00C25A9C" w:rsidP="000174A1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专业工种</w:t>
            </w:r>
          </w:p>
        </w:tc>
        <w:tc>
          <w:tcPr>
            <w:tcW w:w="1788" w:type="dxa"/>
            <w:gridSpan w:val="2"/>
          </w:tcPr>
          <w:p w:rsidR="00C25A9C" w:rsidRPr="00B75DD1" w:rsidRDefault="00C25A9C" w:rsidP="000174A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1575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技能等级</w:t>
            </w:r>
          </w:p>
        </w:tc>
        <w:tc>
          <w:tcPr>
            <w:tcW w:w="4379" w:type="dxa"/>
            <w:gridSpan w:val="8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本工种工龄</w:t>
            </w:r>
          </w:p>
        </w:tc>
        <w:tc>
          <w:tcPr>
            <w:tcW w:w="1788" w:type="dxa"/>
            <w:gridSpan w:val="2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9498" w:type="dxa"/>
            <w:gridSpan w:val="16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本次申报《国家职业资格证书》情况</w:t>
            </w:r>
          </w:p>
        </w:tc>
      </w:tr>
      <w:tr w:rsidR="00C25A9C" w:rsidRPr="00B75DD1">
        <w:tc>
          <w:tcPr>
            <w:tcW w:w="1575" w:type="dxa"/>
            <w:gridSpan w:val="3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申报工种</w:t>
            </w:r>
          </w:p>
        </w:tc>
        <w:tc>
          <w:tcPr>
            <w:tcW w:w="3180" w:type="dxa"/>
            <w:gridSpan w:val="5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申报级别</w:t>
            </w:r>
          </w:p>
        </w:tc>
        <w:tc>
          <w:tcPr>
            <w:tcW w:w="2823" w:type="dxa"/>
            <w:gridSpan w:val="4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4755" w:type="dxa"/>
            <w:gridSpan w:val="8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鉴定前培训时间</w:t>
            </w:r>
          </w:p>
        </w:tc>
        <w:tc>
          <w:tcPr>
            <w:tcW w:w="4743" w:type="dxa"/>
            <w:gridSpan w:val="8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25A9C" w:rsidRPr="00B75DD1">
        <w:tc>
          <w:tcPr>
            <w:tcW w:w="9498" w:type="dxa"/>
            <w:gridSpan w:val="16"/>
          </w:tcPr>
          <w:p w:rsidR="00C25A9C" w:rsidRPr="00B75DD1" w:rsidRDefault="00C25A9C">
            <w:pPr>
              <w:rPr>
                <w:rFonts w:cs="Times New Roman"/>
                <w:sz w:val="28"/>
                <w:szCs w:val="28"/>
              </w:rPr>
            </w:pPr>
            <w:r w:rsidRPr="00B75DD1">
              <w:rPr>
                <w:rFonts w:hint="eastAsia"/>
                <w:sz w:val="28"/>
                <w:szCs w:val="28"/>
              </w:rPr>
              <w:t>报考国家职业资格证书者，请根据以下申报条件申报相应的技能等级，同时请提供：</w:t>
            </w:r>
            <w:r w:rsidRPr="00B75DD1">
              <w:rPr>
                <w:sz w:val="28"/>
                <w:szCs w:val="28"/>
              </w:rPr>
              <w:t xml:space="preserve">1. </w:t>
            </w:r>
            <w:r w:rsidRPr="00B75DD1">
              <w:rPr>
                <w:rFonts w:hint="eastAsia"/>
                <w:sz w:val="28"/>
                <w:szCs w:val="28"/>
              </w:rPr>
              <w:t>现持有《国家职业资格证书》复印件</w:t>
            </w:r>
            <w:r w:rsidRPr="00B75DD1">
              <w:rPr>
                <w:sz w:val="28"/>
                <w:szCs w:val="28"/>
              </w:rPr>
              <w:t xml:space="preserve"> 2. </w:t>
            </w:r>
            <w:r w:rsidRPr="00B75DD1">
              <w:rPr>
                <w:rFonts w:hint="eastAsia"/>
                <w:sz w:val="28"/>
                <w:szCs w:val="28"/>
              </w:rPr>
              <w:t>学历证书复印件</w:t>
            </w:r>
            <w:r w:rsidRPr="00B75DD1">
              <w:rPr>
                <w:sz w:val="28"/>
                <w:szCs w:val="28"/>
              </w:rPr>
              <w:t xml:space="preserve"> 3. </w:t>
            </w:r>
            <w:r w:rsidRPr="00B75DD1">
              <w:rPr>
                <w:rFonts w:hint="eastAsia"/>
                <w:sz w:val="28"/>
                <w:szCs w:val="28"/>
              </w:rPr>
              <w:t>本职工作年限证明（加盖单位公章）</w:t>
            </w:r>
            <w:r w:rsidRPr="00B75DD1">
              <w:rPr>
                <w:sz w:val="28"/>
                <w:szCs w:val="28"/>
              </w:rPr>
              <w:t xml:space="preserve">4. </w:t>
            </w:r>
            <w:r w:rsidRPr="00B75DD1">
              <w:rPr>
                <w:rFonts w:hint="eastAsia"/>
                <w:sz w:val="28"/>
                <w:szCs w:val="28"/>
              </w:rPr>
              <w:t>身份证复印件</w:t>
            </w:r>
            <w:r w:rsidRPr="00B75DD1">
              <w:rPr>
                <w:sz w:val="28"/>
                <w:szCs w:val="28"/>
              </w:rPr>
              <w:t xml:space="preserve"> 5. 1</w:t>
            </w:r>
            <w:r w:rsidRPr="00B75DD1">
              <w:rPr>
                <w:rFonts w:hint="eastAsia"/>
                <w:sz w:val="28"/>
                <w:szCs w:val="28"/>
              </w:rPr>
              <w:t>寸白底证件照电子版</w:t>
            </w:r>
          </w:p>
        </w:tc>
      </w:tr>
    </w:tbl>
    <w:p w:rsidR="00C25A9C" w:rsidRDefault="00C25A9C">
      <w:pPr>
        <w:rPr>
          <w:rFonts w:cs="Times New Roman"/>
        </w:rPr>
      </w:pPr>
    </w:p>
    <w:p w:rsidR="00C25A9C" w:rsidRDefault="00C25A9C">
      <w:pPr>
        <w:rPr>
          <w:rFonts w:cs="Times New Roman"/>
        </w:rPr>
      </w:pPr>
      <w:r>
        <w:rPr>
          <w:rFonts w:hint="eastAsia"/>
        </w:rPr>
        <w:t>申报国家职业资格证书</w:t>
      </w:r>
      <w:r>
        <w:t>-</w:t>
      </w:r>
      <w:r>
        <w:rPr>
          <w:rFonts w:hint="eastAsia"/>
        </w:rPr>
        <w:t>水处理工各等级条件：</w:t>
      </w:r>
    </w:p>
    <w:p w:rsidR="00C25A9C" w:rsidRDefault="00C25A9C">
      <w:pPr>
        <w:rPr>
          <w:rFonts w:cs="Times New Roman"/>
        </w:rPr>
      </w:pPr>
    </w:p>
    <w:p w:rsidR="00C25A9C" w:rsidRDefault="00C25A9C">
      <w:pPr>
        <w:rPr>
          <w:rFonts w:cs="Times New Roman"/>
        </w:rPr>
      </w:pPr>
      <w:r>
        <w:rPr>
          <w:rFonts w:hint="eastAsia"/>
        </w:rPr>
        <w:t>初级</w:t>
      </w:r>
      <w:r>
        <w:t>-</w:t>
      </w:r>
      <w:r>
        <w:rPr>
          <w:rFonts w:hint="eastAsia"/>
        </w:rPr>
        <w:t>国家职业资格五级（具备以下条件之一者）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）经本职业初级正规培训达到规定标准课时数，并取得结业证书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）在本职业练习见习工作</w:t>
      </w:r>
      <w:r>
        <w:t>2</w:t>
      </w:r>
      <w:r>
        <w:rPr>
          <w:rFonts w:hint="eastAsia"/>
        </w:rPr>
        <w:t>年以上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）本职业学徒期满</w:t>
      </w:r>
    </w:p>
    <w:p w:rsidR="00C25A9C" w:rsidRDefault="00C25A9C">
      <w:pPr>
        <w:rPr>
          <w:rFonts w:cs="Times New Roman"/>
        </w:rPr>
      </w:pPr>
    </w:p>
    <w:p w:rsidR="00C25A9C" w:rsidRDefault="00C25A9C">
      <w:pPr>
        <w:rPr>
          <w:rFonts w:cs="Times New Roman"/>
        </w:rPr>
      </w:pPr>
      <w:r>
        <w:rPr>
          <w:rFonts w:hint="eastAsia"/>
        </w:rPr>
        <w:t>中级</w:t>
      </w:r>
      <w:r>
        <w:t>-</w:t>
      </w:r>
      <w:r>
        <w:rPr>
          <w:rFonts w:hint="eastAsia"/>
        </w:rPr>
        <w:t>国家职业资格四级（具备以下条件之一者）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）取得本职业初级职业资格证书后，联系从事本职工作</w:t>
      </w:r>
      <w:r>
        <w:t>2</w:t>
      </w:r>
      <w:r>
        <w:rPr>
          <w:rFonts w:hint="eastAsia"/>
        </w:rPr>
        <w:t>年以上，经本职业中级正规培训达规定标准学时数，并去的结业证书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）取得本职业或相关职工初级职业资格证书后，连续从事本职业工作</w:t>
      </w:r>
      <w:r>
        <w:t>4</w:t>
      </w:r>
      <w:r>
        <w:rPr>
          <w:rFonts w:hint="eastAsia"/>
        </w:rPr>
        <w:t>年以上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）取得与本职业相关职业中级职业资格证书后，连续从事本职业工作</w:t>
      </w:r>
      <w:r>
        <w:t>2</w:t>
      </w:r>
      <w:r>
        <w:rPr>
          <w:rFonts w:hint="eastAsia"/>
        </w:rPr>
        <w:t>年以上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）连续从事本职业工作</w:t>
      </w:r>
      <w:r>
        <w:t>6</w:t>
      </w:r>
      <w:r>
        <w:rPr>
          <w:rFonts w:hint="eastAsia"/>
        </w:rPr>
        <w:t>年以上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）取得经劳动保障行政部门审核认定的，以终极技能为培养目标的中等以上职业学校本职业毕业证书</w:t>
      </w:r>
    </w:p>
    <w:p w:rsidR="00C25A9C" w:rsidRDefault="00C25A9C">
      <w:pPr>
        <w:rPr>
          <w:rFonts w:cs="Times New Roman"/>
        </w:rPr>
      </w:pPr>
    </w:p>
    <w:p w:rsidR="00C25A9C" w:rsidRDefault="00C25A9C">
      <w:pPr>
        <w:rPr>
          <w:rFonts w:cs="Times New Roman"/>
        </w:rPr>
      </w:pPr>
      <w:r>
        <w:rPr>
          <w:rFonts w:hint="eastAsia"/>
        </w:rPr>
        <w:t>高级</w:t>
      </w:r>
      <w:r>
        <w:t>-</w:t>
      </w:r>
      <w:r>
        <w:rPr>
          <w:rFonts w:hint="eastAsia"/>
        </w:rPr>
        <w:t>国家职业资格三级（具备以下条件之一者）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）取得本职业中级职业资格证书后，连续从事本职业工作</w:t>
      </w:r>
      <w:r>
        <w:t>3</w:t>
      </w:r>
      <w:r>
        <w:rPr>
          <w:rFonts w:hint="eastAsia"/>
        </w:rPr>
        <w:t>年以上，经本职业高级正规培训达标准学时，并取得结业证书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）取得本职业中级职业资格证书后，连续从事本职业工作</w:t>
      </w:r>
      <w:r>
        <w:t>5</w:t>
      </w:r>
      <w:r>
        <w:rPr>
          <w:rFonts w:hint="eastAsia"/>
        </w:rPr>
        <w:t>年以上</w:t>
      </w:r>
    </w:p>
    <w:p w:rsidR="00C25A9C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）取得高级技工学校或经劳动保障行政部门审核认定的，以高级技能为培养目标的高等职业学校本职业（专业）毕业证书</w:t>
      </w:r>
    </w:p>
    <w:p w:rsidR="00C25A9C" w:rsidRPr="00B336A9" w:rsidRDefault="00C25A9C">
      <w:pPr>
        <w:rPr>
          <w:rFonts w:cs="Times New Roman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）大专及以上本专业或相关专业毕业生，连续从事本职业工作</w:t>
      </w:r>
      <w:r>
        <w:t>2</w:t>
      </w:r>
      <w:r>
        <w:rPr>
          <w:rFonts w:hint="eastAsia"/>
        </w:rPr>
        <w:t>年以上。</w:t>
      </w:r>
    </w:p>
    <w:sectPr w:rsidR="00C25A9C" w:rsidRPr="00B336A9" w:rsidSect="00C54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9C" w:rsidRDefault="00C25A9C" w:rsidP="00480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5A9C" w:rsidRDefault="00C25A9C" w:rsidP="00480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9C" w:rsidRDefault="00C25A9C" w:rsidP="00480B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5A9C" w:rsidRDefault="00C25A9C" w:rsidP="00480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79D"/>
    <w:rsid w:val="000174A1"/>
    <w:rsid w:val="00086796"/>
    <w:rsid w:val="00367961"/>
    <w:rsid w:val="00370B3A"/>
    <w:rsid w:val="00480BA0"/>
    <w:rsid w:val="00521C22"/>
    <w:rsid w:val="00535FC6"/>
    <w:rsid w:val="00541115"/>
    <w:rsid w:val="00570376"/>
    <w:rsid w:val="006725C2"/>
    <w:rsid w:val="006D279D"/>
    <w:rsid w:val="00757C05"/>
    <w:rsid w:val="00904C71"/>
    <w:rsid w:val="00977144"/>
    <w:rsid w:val="00A30F86"/>
    <w:rsid w:val="00A643F7"/>
    <w:rsid w:val="00B03D93"/>
    <w:rsid w:val="00B336A9"/>
    <w:rsid w:val="00B53FDB"/>
    <w:rsid w:val="00B75DD1"/>
    <w:rsid w:val="00C25A9C"/>
    <w:rsid w:val="00C54C8C"/>
    <w:rsid w:val="00D02121"/>
    <w:rsid w:val="00D3397C"/>
    <w:rsid w:val="00DC33A6"/>
    <w:rsid w:val="00DD597F"/>
    <w:rsid w:val="00EA2486"/>
    <w:rsid w:val="00EA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8C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79D"/>
    <w:rPr>
      <w:rFonts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0BA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80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0B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subject/>
  <dc:creator>shi</dc:creator>
  <cp:keywords/>
  <dc:description/>
  <cp:lastModifiedBy>Dongyi</cp:lastModifiedBy>
  <cp:revision>2</cp:revision>
  <dcterms:created xsi:type="dcterms:W3CDTF">2017-08-02T03:40:00Z</dcterms:created>
  <dcterms:modified xsi:type="dcterms:W3CDTF">2017-08-02T03:40:00Z</dcterms:modified>
</cp:coreProperties>
</file>