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183"/>
        <w:gridCol w:w="410"/>
        <w:gridCol w:w="411"/>
        <w:gridCol w:w="178"/>
        <w:gridCol w:w="233"/>
        <w:gridCol w:w="209"/>
        <w:gridCol w:w="202"/>
        <w:gridCol w:w="111"/>
        <w:gridCol w:w="300"/>
        <w:gridCol w:w="107"/>
        <w:gridCol w:w="304"/>
        <w:gridCol w:w="191"/>
        <w:gridCol w:w="220"/>
        <w:gridCol w:w="411"/>
        <w:gridCol w:w="410"/>
        <w:gridCol w:w="317"/>
        <w:gridCol w:w="94"/>
        <w:gridCol w:w="36"/>
        <w:gridCol w:w="375"/>
        <w:gridCol w:w="411"/>
        <w:gridCol w:w="411"/>
        <w:gridCol w:w="208"/>
        <w:gridCol w:w="203"/>
        <w:gridCol w:w="411"/>
        <w:gridCol w:w="411"/>
        <w:gridCol w:w="418"/>
      </w:tblGrid>
      <w:tr w:rsidR="000C77DE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42B0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42B0B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fillcolor="white [3201]" stroked="f" strokeweight=".5pt">
                  <v:textbox style="mso-next-textbox:#_x0000_s1026">
                    <w:txbxContent>
                      <w:p w:rsidR="000C77DE" w:rsidRDefault="005A36EA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0C77DE" w:rsidRDefault="000C77DE"/>
                    </w:txbxContent>
                  </v:textbox>
                </v:shape>
              </w:pict>
            </w:r>
            <w:r w:rsidR="005A36EA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7DE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参加工作时间</w:t>
            </w:r>
          </w:p>
        </w:tc>
        <w:tc>
          <w:tcPr>
            <w:tcW w:w="283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5"/>
        </w:trPr>
        <w:tc>
          <w:tcPr>
            <w:tcW w:w="34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5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FD6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0C77DE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0C77DE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备</w:t>
            </w:r>
          </w:p>
          <w:p w:rsidR="000C77DE" w:rsidRDefault="005A36E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DE" w:rsidRDefault="000C77D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C77DE" w:rsidRDefault="000C77DE">
      <w:pPr>
        <w:jc w:val="center"/>
        <w:rPr>
          <w:rFonts w:ascii="仿宋_GB2312" w:eastAsia="仿宋_GB2312"/>
          <w:b/>
          <w:sz w:val="24"/>
        </w:rPr>
      </w:pPr>
    </w:p>
    <w:p w:rsidR="00EC5E82" w:rsidRDefault="00EC5E82">
      <w:pPr>
        <w:jc w:val="center"/>
        <w:rPr>
          <w:rFonts w:ascii="仿宋_GB2312" w:eastAsia="仿宋_GB2312"/>
          <w:b/>
          <w:sz w:val="24"/>
        </w:rPr>
      </w:pPr>
    </w:p>
    <w:p w:rsidR="00EC5E82" w:rsidRDefault="00EC5E82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3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EC5E82" w:rsidTr="00391BE0">
        <w:trPr>
          <w:trHeight w:val="1970"/>
        </w:trPr>
        <w:tc>
          <w:tcPr>
            <w:tcW w:w="1418" w:type="dxa"/>
            <w:vAlign w:val="center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户名：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纳税人识别号：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</w:p>
        </w:tc>
      </w:tr>
      <w:tr w:rsidR="00EC5E82" w:rsidTr="00391BE0">
        <w:tc>
          <w:tcPr>
            <w:tcW w:w="1418" w:type="dxa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EC5E82" w:rsidTr="00391BE0">
        <w:tc>
          <w:tcPr>
            <w:tcW w:w="1418" w:type="dxa"/>
            <w:vAlign w:val="center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2927A1" w:rsidRPr="002927A1" w:rsidRDefault="002927A1" w:rsidP="002927A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2927A1">
              <w:rPr>
                <w:rFonts w:ascii="仿宋_GB2312" w:eastAsia="仿宋_GB2312" w:hint="eastAsia"/>
                <w:b/>
                <w:sz w:val="24"/>
              </w:rPr>
              <w:t>代订住宿酒店：南京纳尔达斯大酒店</w:t>
            </w:r>
          </w:p>
          <w:p w:rsidR="002927A1" w:rsidRPr="002927A1" w:rsidRDefault="002927A1" w:rsidP="002927A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2927A1">
              <w:rPr>
                <w:rFonts w:ascii="仿宋_GB2312" w:eastAsia="仿宋_GB2312" w:hint="eastAsia"/>
                <w:b/>
                <w:sz w:val="24"/>
              </w:rPr>
              <w:t>住宿费用：210元/（天.间）；</w:t>
            </w:r>
          </w:p>
          <w:p w:rsidR="002927A1" w:rsidRPr="002927A1" w:rsidRDefault="002927A1" w:rsidP="002927A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2927A1">
              <w:rPr>
                <w:rFonts w:ascii="仿宋_GB2312" w:eastAsia="仿宋_GB2312" w:hint="eastAsia"/>
                <w:b/>
                <w:sz w:val="24"/>
              </w:rPr>
              <w:t>住宿时间：1. 5月24、25、26日退房，共3日: ________</w:t>
            </w:r>
          </w:p>
          <w:p w:rsidR="002927A1" w:rsidRPr="002927A1" w:rsidRDefault="002927A1" w:rsidP="002927A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2927A1">
              <w:rPr>
                <w:rFonts w:ascii="仿宋_GB2312" w:eastAsia="仿宋_GB2312" w:hint="eastAsia"/>
                <w:b/>
                <w:sz w:val="24"/>
              </w:rPr>
              <w:t xml:space="preserve">          2. 需延住或缩短，请填写住宿日期:  ________</w:t>
            </w:r>
          </w:p>
          <w:p w:rsidR="002927A1" w:rsidRPr="002927A1" w:rsidRDefault="002927A1" w:rsidP="002927A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2927A1">
              <w:rPr>
                <w:rFonts w:ascii="仿宋_GB2312" w:eastAsia="仿宋_GB2312" w:hint="eastAsia"/>
                <w:b/>
                <w:sz w:val="24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2927A1" w:rsidRPr="002927A1" w:rsidRDefault="002927A1" w:rsidP="002927A1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EC5E82" w:rsidRDefault="002927A1" w:rsidP="002927A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2927A1">
              <w:rPr>
                <w:rFonts w:ascii="仿宋_GB2312" w:eastAsia="仿宋_GB2312" w:hint="eastAsia"/>
                <w:b/>
                <w:sz w:val="24"/>
              </w:rPr>
              <w:lastRenderedPageBreak/>
              <w:t>自行安排住宿：____________</w:t>
            </w:r>
          </w:p>
        </w:tc>
      </w:tr>
      <w:tr w:rsidR="00EC5E82" w:rsidTr="00391BE0">
        <w:trPr>
          <w:trHeight w:val="3616"/>
        </w:trPr>
        <w:tc>
          <w:tcPr>
            <w:tcW w:w="1418" w:type="dxa"/>
            <w:vAlign w:val="center"/>
          </w:tcPr>
          <w:p w:rsidR="00EC5E82" w:rsidRDefault="00EC5E82" w:rsidP="00391B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所在公司业务内容及业绩</w:t>
            </w:r>
          </w:p>
        </w:tc>
        <w:tc>
          <w:tcPr>
            <w:tcW w:w="8080" w:type="dxa"/>
            <w:vAlign w:val="bottom"/>
          </w:tcPr>
          <w:p w:rsidR="00EC5E82" w:rsidRDefault="00EC5E82" w:rsidP="00391BE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EC5E82" w:rsidRPr="00EC5E82" w:rsidRDefault="00EC5E82">
      <w:pPr>
        <w:jc w:val="center"/>
        <w:rPr>
          <w:rFonts w:ascii="仿宋_GB2312" w:eastAsia="仿宋_GB2312"/>
          <w:b/>
          <w:sz w:val="24"/>
        </w:rPr>
      </w:pPr>
    </w:p>
    <w:sectPr w:rsidR="00EC5E82" w:rsidRPr="00EC5E82" w:rsidSect="000C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88" w:rsidRDefault="00725888" w:rsidP="00EC5E82">
      <w:r>
        <w:separator/>
      </w:r>
    </w:p>
  </w:endnote>
  <w:endnote w:type="continuationSeparator" w:id="1">
    <w:p w:rsidR="00725888" w:rsidRDefault="00725888" w:rsidP="00EC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88" w:rsidRDefault="00725888" w:rsidP="00EC5E82">
      <w:r>
        <w:separator/>
      </w:r>
    </w:p>
  </w:footnote>
  <w:footnote w:type="continuationSeparator" w:id="1">
    <w:p w:rsidR="00725888" w:rsidRDefault="00725888" w:rsidP="00EC5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77DE"/>
    <w:rsid w:val="002927A1"/>
    <w:rsid w:val="00492141"/>
    <w:rsid w:val="005A36EA"/>
    <w:rsid w:val="005F5350"/>
    <w:rsid w:val="00725888"/>
    <w:rsid w:val="00EC5E82"/>
    <w:rsid w:val="00FD6FDC"/>
    <w:rsid w:val="19F406AD"/>
    <w:rsid w:val="238C73C2"/>
    <w:rsid w:val="3A9D3445"/>
    <w:rsid w:val="57DF50B6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5E82"/>
    <w:rPr>
      <w:kern w:val="2"/>
      <w:sz w:val="18"/>
      <w:szCs w:val="18"/>
    </w:rPr>
  </w:style>
  <w:style w:type="paragraph" w:styleId="a5">
    <w:name w:val="footer"/>
    <w:basedOn w:val="a"/>
    <w:link w:val="Char0"/>
    <w:rsid w:val="00EC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5E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4</cp:revision>
  <cp:lastPrinted>2018-01-16T07:12:00Z</cp:lastPrinted>
  <dcterms:created xsi:type="dcterms:W3CDTF">2017-11-20T02:23:00Z</dcterms:created>
  <dcterms:modified xsi:type="dcterms:W3CDTF">2018-04-11T07:19:00Z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