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8C" w:rsidRPr="009D6EAD" w:rsidRDefault="00C4268C" w:rsidP="00004B76">
      <w:pPr>
        <w:snapToGrid w:val="0"/>
        <w:spacing w:line="300" w:lineRule="auto"/>
        <w:jc w:val="center"/>
        <w:rPr>
          <w:rFonts w:ascii="Times New Roman" w:hAnsi="Times New Roman" w:cs="Times New Roman"/>
          <w:b/>
          <w:bCs/>
          <w:color w:val="FF0000"/>
          <w:sz w:val="36"/>
          <w:szCs w:val="36"/>
        </w:rPr>
      </w:pPr>
      <w:r w:rsidRPr="00750BC4">
        <w:rPr>
          <w:rFonts w:ascii="Times New Roman" w:hAnsi="Times New Roman" w:cs="Times New Roman"/>
          <w:b/>
          <w:bCs/>
          <w:color w:val="FF0000"/>
          <w:sz w:val="36"/>
          <w:szCs w:val="36"/>
        </w:rPr>
        <w:t xml:space="preserve"> “</w:t>
      </w:r>
      <w:r w:rsidRPr="00750BC4">
        <w:rPr>
          <w:rFonts w:ascii="Times New Roman" w:hAnsi="Times New Roman" w:cs="宋体" w:hint="eastAsia"/>
          <w:b/>
          <w:bCs/>
          <w:color w:val="FF0000"/>
          <w:sz w:val="36"/>
          <w:szCs w:val="36"/>
        </w:rPr>
        <w:t>全国医药医疗及保健行业膜技术高峰论坛</w:t>
      </w:r>
      <w:r w:rsidRPr="00750BC4">
        <w:rPr>
          <w:rFonts w:ascii="Times New Roman" w:hAnsi="Times New Roman" w:cs="Times New Roman"/>
          <w:b/>
          <w:bCs/>
          <w:color w:val="FF0000"/>
          <w:sz w:val="36"/>
          <w:szCs w:val="36"/>
        </w:rPr>
        <w:t xml:space="preserve">” </w:t>
      </w:r>
      <w:r w:rsidRPr="009D6EAD">
        <w:rPr>
          <w:rFonts w:ascii="Times New Roman" w:hAnsi="Times New Roman" w:cs="宋体" w:hint="eastAsia"/>
          <w:b/>
          <w:bCs/>
          <w:color w:val="FF0000"/>
          <w:sz w:val="36"/>
          <w:szCs w:val="36"/>
        </w:rPr>
        <w:t>暨</w:t>
      </w:r>
    </w:p>
    <w:p w:rsidR="00C4268C" w:rsidRPr="009D6EAD" w:rsidRDefault="00C4268C" w:rsidP="00004B76">
      <w:pPr>
        <w:snapToGrid w:val="0"/>
        <w:spacing w:line="300" w:lineRule="auto"/>
        <w:jc w:val="center"/>
        <w:rPr>
          <w:rFonts w:ascii="Times New Roman" w:hAnsi="Times New Roman" w:cs="Times New Roman"/>
          <w:b/>
          <w:bCs/>
          <w:color w:val="FF0000"/>
          <w:sz w:val="36"/>
          <w:szCs w:val="36"/>
        </w:rPr>
      </w:pPr>
      <w:r w:rsidRPr="009D6EAD">
        <w:rPr>
          <w:rFonts w:ascii="Times New Roman" w:hAnsi="Times New Roman" w:cs="Times New Roman"/>
          <w:b/>
          <w:bCs/>
          <w:color w:val="FF0000"/>
          <w:sz w:val="36"/>
          <w:szCs w:val="36"/>
        </w:rPr>
        <w:t>“</w:t>
      </w:r>
      <w:r w:rsidRPr="009D6EAD">
        <w:rPr>
          <w:rFonts w:ascii="Times New Roman" w:hAnsi="Times New Roman" w:cs="宋体" w:hint="eastAsia"/>
          <w:b/>
          <w:bCs/>
          <w:color w:val="FF0000"/>
          <w:sz w:val="36"/>
          <w:szCs w:val="36"/>
        </w:rPr>
        <w:t>中国膜工业协会医药生物膜技术专业委员会年度会议</w:t>
      </w:r>
      <w:r w:rsidRPr="009D6EAD">
        <w:rPr>
          <w:rFonts w:ascii="Times New Roman" w:hAnsi="Times New Roman" w:cs="Times New Roman"/>
          <w:b/>
          <w:bCs/>
          <w:color w:val="FF0000"/>
          <w:sz w:val="36"/>
          <w:szCs w:val="36"/>
        </w:rPr>
        <w:t>”</w:t>
      </w:r>
    </w:p>
    <w:p w:rsidR="00C4268C" w:rsidRPr="006C3BBD" w:rsidRDefault="00C4268C" w:rsidP="00267660">
      <w:pPr>
        <w:snapToGrid w:val="0"/>
        <w:spacing w:beforeLines="50" w:line="300" w:lineRule="auto"/>
        <w:jc w:val="center"/>
        <w:rPr>
          <w:rFonts w:ascii="Times New Roman" w:hAnsi="Times New Roman" w:cs="Times New Roman"/>
          <w:b/>
          <w:bCs/>
          <w:color w:val="FF0000"/>
          <w:sz w:val="44"/>
          <w:szCs w:val="44"/>
        </w:rPr>
      </w:pPr>
      <w:r w:rsidRPr="006C3BBD">
        <w:rPr>
          <w:rFonts w:ascii="Times New Roman" w:hAnsi="Times New Roman" w:cs="宋体" w:hint="eastAsia"/>
          <w:b/>
          <w:bCs/>
          <w:color w:val="FF0000"/>
          <w:sz w:val="44"/>
          <w:szCs w:val="44"/>
        </w:rPr>
        <w:t>第一轮通知及征稿启事</w:t>
      </w:r>
    </w:p>
    <w:p w:rsidR="00C4268C" w:rsidRPr="008134A3" w:rsidRDefault="00C4268C" w:rsidP="00004B76">
      <w:pPr>
        <w:snapToGrid w:val="0"/>
        <w:spacing w:line="300" w:lineRule="auto"/>
        <w:ind w:firstLineChars="200" w:firstLine="482"/>
        <w:rPr>
          <w:rFonts w:ascii="Times New Roman" w:hAnsi="Times New Roman" w:cs="Times New Roman"/>
          <w:b/>
          <w:bCs/>
          <w:sz w:val="24"/>
          <w:szCs w:val="24"/>
        </w:rPr>
      </w:pPr>
    </w:p>
    <w:p w:rsidR="00C4268C" w:rsidRPr="008134A3" w:rsidRDefault="00C4268C" w:rsidP="00736EE5">
      <w:pPr>
        <w:snapToGrid w:val="0"/>
        <w:spacing w:line="360" w:lineRule="auto"/>
        <w:ind w:firstLineChars="200" w:firstLine="480"/>
        <w:rPr>
          <w:rFonts w:ascii="Times New Roman" w:hAnsi="Times New Roman" w:cs="Times New Roman"/>
          <w:sz w:val="24"/>
          <w:szCs w:val="24"/>
        </w:rPr>
      </w:pPr>
      <w:r w:rsidRPr="008134A3">
        <w:rPr>
          <w:rFonts w:ascii="Times New Roman" w:hAnsi="Times New Roman" w:cs="宋体" w:hint="eastAsia"/>
          <w:sz w:val="24"/>
          <w:szCs w:val="24"/>
        </w:rPr>
        <w:t>医药、医疗和保健等健康产业被认为是</w:t>
      </w:r>
      <w:r w:rsidRPr="008134A3">
        <w:rPr>
          <w:rFonts w:ascii="Times New Roman" w:hAnsi="Times New Roman" w:cs="Times New Roman"/>
          <w:sz w:val="24"/>
          <w:szCs w:val="24"/>
        </w:rPr>
        <w:t>21</w:t>
      </w:r>
      <w:r w:rsidRPr="008134A3">
        <w:rPr>
          <w:rFonts w:ascii="Times New Roman" w:hAnsi="Times New Roman" w:cs="宋体" w:hint="eastAsia"/>
          <w:sz w:val="24"/>
          <w:szCs w:val="24"/>
        </w:rPr>
        <w:t>世纪引领全球经济发展和社会进步的重要产业；然而，我国健康产业仅占</w:t>
      </w:r>
      <w:r w:rsidRPr="008134A3">
        <w:rPr>
          <w:rFonts w:ascii="Times New Roman" w:hAnsi="Times New Roman" w:cs="Times New Roman"/>
          <w:sz w:val="24"/>
          <w:szCs w:val="24"/>
        </w:rPr>
        <w:t>GDP</w:t>
      </w:r>
      <w:r w:rsidRPr="008134A3">
        <w:rPr>
          <w:rFonts w:ascii="Times New Roman" w:hAnsi="Times New Roman" w:cs="宋体" w:hint="eastAsia"/>
          <w:sz w:val="24"/>
          <w:szCs w:val="24"/>
        </w:rPr>
        <w:t>比重的</w:t>
      </w:r>
      <w:r w:rsidRPr="008134A3">
        <w:rPr>
          <w:rFonts w:ascii="Times New Roman" w:hAnsi="Times New Roman" w:cs="Times New Roman"/>
          <w:sz w:val="24"/>
          <w:szCs w:val="24"/>
        </w:rPr>
        <w:t>4~5%</w:t>
      </w:r>
      <w:r w:rsidRPr="008134A3">
        <w:rPr>
          <w:rFonts w:ascii="Times New Roman" w:hAnsi="Times New Roman" w:cs="宋体" w:hint="eastAsia"/>
          <w:sz w:val="24"/>
          <w:szCs w:val="24"/>
        </w:rPr>
        <w:t>，远低于发达国家</w:t>
      </w:r>
      <w:r w:rsidRPr="008134A3">
        <w:rPr>
          <w:rFonts w:ascii="Times New Roman" w:hAnsi="Times New Roman" w:cs="Times New Roman"/>
          <w:sz w:val="24"/>
          <w:szCs w:val="24"/>
        </w:rPr>
        <w:t>15%</w:t>
      </w:r>
      <w:r w:rsidRPr="008134A3">
        <w:rPr>
          <w:rFonts w:ascii="Times New Roman" w:hAnsi="Times New Roman" w:cs="宋体" w:hint="eastAsia"/>
          <w:sz w:val="24"/>
          <w:szCs w:val="24"/>
        </w:rPr>
        <w:t>，未来发展潜力巨大。根据《国务院关于促进健康服务业发展的若干意见》，预计</w:t>
      </w:r>
      <w:r w:rsidRPr="008134A3">
        <w:rPr>
          <w:rFonts w:ascii="Times New Roman" w:hAnsi="Times New Roman" w:cs="Times New Roman"/>
          <w:sz w:val="24"/>
          <w:szCs w:val="24"/>
        </w:rPr>
        <w:t>2020</w:t>
      </w:r>
      <w:r w:rsidRPr="008134A3">
        <w:rPr>
          <w:rFonts w:ascii="Times New Roman" w:hAnsi="Times New Roman" w:cs="宋体" w:hint="eastAsia"/>
          <w:sz w:val="24"/>
          <w:szCs w:val="24"/>
        </w:rPr>
        <w:t>年，我国健康产业总规模将突破</w:t>
      </w:r>
      <w:r w:rsidRPr="008134A3">
        <w:rPr>
          <w:rFonts w:ascii="Times New Roman" w:hAnsi="Times New Roman" w:cs="Times New Roman"/>
          <w:sz w:val="24"/>
          <w:szCs w:val="24"/>
        </w:rPr>
        <w:t>8</w:t>
      </w:r>
      <w:r w:rsidRPr="008134A3">
        <w:rPr>
          <w:rFonts w:ascii="Times New Roman" w:hAnsi="Times New Roman" w:cs="宋体" w:hint="eastAsia"/>
          <w:sz w:val="24"/>
          <w:szCs w:val="24"/>
        </w:rPr>
        <w:t>万亿元，产值规模有望达到</w:t>
      </w:r>
      <w:r w:rsidRPr="008134A3">
        <w:rPr>
          <w:rFonts w:ascii="Times New Roman" w:hAnsi="Times New Roman" w:cs="Times New Roman"/>
          <w:sz w:val="24"/>
          <w:szCs w:val="24"/>
        </w:rPr>
        <w:t>GDP</w:t>
      </w:r>
      <w:r w:rsidRPr="008134A3">
        <w:rPr>
          <w:rFonts w:ascii="Times New Roman" w:hAnsi="Times New Roman" w:cs="宋体" w:hint="eastAsia"/>
          <w:sz w:val="24"/>
          <w:szCs w:val="24"/>
        </w:rPr>
        <w:t>的</w:t>
      </w:r>
      <w:r w:rsidRPr="008134A3">
        <w:rPr>
          <w:rFonts w:ascii="Times New Roman" w:hAnsi="Times New Roman" w:cs="Times New Roman"/>
          <w:sz w:val="24"/>
          <w:szCs w:val="24"/>
        </w:rPr>
        <w:t>10%</w:t>
      </w:r>
      <w:r w:rsidRPr="008134A3">
        <w:rPr>
          <w:rFonts w:ascii="Times New Roman" w:hAnsi="Times New Roman" w:cs="宋体" w:hint="eastAsia"/>
          <w:sz w:val="24"/>
          <w:szCs w:val="24"/>
        </w:rPr>
        <w:t>以上。党的十九大报告中明确提出</w:t>
      </w:r>
      <w:r w:rsidRPr="008134A3">
        <w:rPr>
          <w:rFonts w:ascii="Times New Roman" w:hAnsi="Times New Roman" w:cs="Times New Roman"/>
          <w:sz w:val="24"/>
          <w:szCs w:val="24"/>
        </w:rPr>
        <w:t>“</w:t>
      </w:r>
      <w:r w:rsidRPr="008134A3">
        <w:rPr>
          <w:rFonts w:ascii="Times New Roman" w:hAnsi="Times New Roman" w:cs="宋体" w:hint="eastAsia"/>
          <w:sz w:val="24"/>
          <w:szCs w:val="24"/>
        </w:rPr>
        <w:t>健康中国战略</w:t>
      </w:r>
      <w:r w:rsidRPr="008134A3">
        <w:rPr>
          <w:rFonts w:ascii="Times New Roman" w:hAnsi="Times New Roman" w:cs="Times New Roman"/>
          <w:sz w:val="24"/>
          <w:szCs w:val="24"/>
        </w:rPr>
        <w:t>”</w:t>
      </w:r>
      <w:r w:rsidRPr="008134A3">
        <w:rPr>
          <w:rFonts w:ascii="Times New Roman" w:hAnsi="Times New Roman" w:cs="宋体" w:hint="eastAsia"/>
          <w:sz w:val="24"/>
          <w:szCs w:val="24"/>
        </w:rPr>
        <w:t>，将健康产业上升至国家战略高度；充分彰显了我国对于医药、医疗和保健等健康产业发展的高度重视。</w:t>
      </w:r>
    </w:p>
    <w:p w:rsidR="00C4268C" w:rsidRPr="008134A3" w:rsidRDefault="00C4268C" w:rsidP="00736EE5">
      <w:pPr>
        <w:snapToGrid w:val="0"/>
        <w:spacing w:line="360" w:lineRule="auto"/>
        <w:ind w:firstLineChars="200" w:firstLine="480"/>
        <w:rPr>
          <w:rFonts w:ascii="Times New Roman" w:hAnsi="Times New Roman" w:cs="Times New Roman"/>
          <w:sz w:val="24"/>
          <w:szCs w:val="24"/>
        </w:rPr>
      </w:pPr>
      <w:r w:rsidRPr="008134A3">
        <w:rPr>
          <w:rFonts w:ascii="Times New Roman" w:hAnsi="Times New Roman" w:cs="宋体" w:hint="eastAsia"/>
          <w:sz w:val="24"/>
          <w:szCs w:val="24"/>
        </w:rPr>
        <w:t>目前，我国医药、医疗和</w:t>
      </w:r>
      <w:r>
        <w:rPr>
          <w:rFonts w:ascii="Times New Roman" w:hAnsi="Times New Roman" w:cs="宋体" w:hint="eastAsia"/>
          <w:sz w:val="24"/>
          <w:szCs w:val="24"/>
        </w:rPr>
        <w:t>保健等</w:t>
      </w:r>
      <w:r w:rsidRPr="008134A3">
        <w:rPr>
          <w:rFonts w:ascii="Times New Roman" w:hAnsi="Times New Roman" w:cs="宋体" w:hint="eastAsia"/>
          <w:sz w:val="24"/>
          <w:szCs w:val="24"/>
        </w:rPr>
        <w:t>健康行业仍面临着医药资源利用率低、生产工艺污染严重、高端产品依赖进口等制约问题，其中，行业涉及的分离技术低效是造成这</w:t>
      </w:r>
      <w:r>
        <w:rPr>
          <w:rFonts w:ascii="Times New Roman" w:hAnsi="Times New Roman" w:cs="宋体" w:hint="eastAsia"/>
          <w:sz w:val="24"/>
          <w:szCs w:val="24"/>
        </w:rPr>
        <w:t>些</w:t>
      </w:r>
      <w:r w:rsidRPr="008134A3">
        <w:rPr>
          <w:rFonts w:ascii="Times New Roman" w:hAnsi="Times New Roman" w:cs="宋体" w:hint="eastAsia"/>
          <w:sz w:val="24"/>
          <w:szCs w:val="24"/>
        </w:rPr>
        <w:t>制约问题的关键因素之一。膜技术，作为当代新型高效分离技术，特别适用于解决医药、医疗和保健行业中面临的诸多制约问题。通过将膜技术应用于医药、医疗和保健行业中涉及的液体及气体分离领域，可实现制药、医疗及保健品的高品质化，大幅提高医药资源利用率，有效解决</w:t>
      </w:r>
      <w:r>
        <w:rPr>
          <w:rFonts w:ascii="Times New Roman" w:hAnsi="Times New Roman" w:cs="宋体" w:hint="eastAsia"/>
          <w:sz w:val="24"/>
          <w:szCs w:val="24"/>
        </w:rPr>
        <w:t>行业中的</w:t>
      </w:r>
      <w:r w:rsidRPr="008134A3">
        <w:rPr>
          <w:rFonts w:ascii="Times New Roman" w:hAnsi="Times New Roman" w:cs="宋体" w:hint="eastAsia"/>
          <w:sz w:val="24"/>
          <w:szCs w:val="24"/>
        </w:rPr>
        <w:t>污染问题</w:t>
      </w:r>
      <w:r>
        <w:rPr>
          <w:rFonts w:ascii="Times New Roman" w:hAnsi="Times New Roman" w:cs="宋体" w:hint="eastAsia"/>
          <w:sz w:val="24"/>
          <w:szCs w:val="24"/>
        </w:rPr>
        <w:t>，</w:t>
      </w:r>
      <w:r w:rsidRPr="008134A3">
        <w:rPr>
          <w:rFonts w:ascii="Times New Roman" w:hAnsi="Times New Roman" w:cs="宋体" w:hint="eastAsia"/>
          <w:sz w:val="24"/>
          <w:szCs w:val="24"/>
        </w:rPr>
        <w:t>实现关键</w:t>
      </w:r>
      <w:r>
        <w:rPr>
          <w:rFonts w:ascii="Times New Roman" w:hAnsi="Times New Roman" w:cs="宋体" w:hint="eastAsia"/>
          <w:sz w:val="24"/>
          <w:szCs w:val="24"/>
        </w:rPr>
        <w:t>膜技术及膜材料</w:t>
      </w:r>
      <w:r w:rsidRPr="008134A3">
        <w:rPr>
          <w:rFonts w:ascii="Times New Roman" w:hAnsi="Times New Roman" w:cs="宋体" w:hint="eastAsia"/>
          <w:sz w:val="24"/>
          <w:szCs w:val="24"/>
        </w:rPr>
        <w:t>核心部件的国产化替代，对于推进我国健康产业的快速发展将发挥重要作用。</w:t>
      </w:r>
    </w:p>
    <w:p w:rsidR="00C4268C" w:rsidRPr="008134A3" w:rsidRDefault="00C4268C" w:rsidP="00736EE5">
      <w:pPr>
        <w:snapToGrid w:val="0"/>
        <w:spacing w:line="360" w:lineRule="auto"/>
        <w:ind w:firstLineChars="200" w:firstLine="480"/>
        <w:rPr>
          <w:rFonts w:ascii="Times New Roman" w:hAnsi="Times New Roman" w:cs="Times New Roman"/>
          <w:sz w:val="24"/>
          <w:szCs w:val="24"/>
        </w:rPr>
      </w:pPr>
      <w:r w:rsidRPr="008134A3">
        <w:rPr>
          <w:rFonts w:ascii="Times New Roman" w:hAnsi="Times New Roman" w:cs="宋体" w:hint="eastAsia"/>
          <w:color w:val="000000"/>
          <w:sz w:val="24"/>
          <w:szCs w:val="24"/>
        </w:rPr>
        <w:t>膜技术在医药、医疗和保健行业中的重要性已经得到不同层次机构和单位的充分重视。为了掌握国内膜技术在</w:t>
      </w:r>
      <w:r w:rsidRPr="008134A3">
        <w:rPr>
          <w:rFonts w:ascii="Times New Roman" w:hAnsi="Times New Roman" w:cs="宋体" w:hint="eastAsia"/>
          <w:sz w:val="24"/>
          <w:szCs w:val="24"/>
        </w:rPr>
        <w:t>医药、医疗及保健行业中的应用现状，找到存在问题，确定未来发展方向，中国工程院立项了咨询研究重点项目《膜技术在医药、医疗和保健行业中的应用现状、前景和发展建议》，在</w:t>
      </w:r>
      <w:r w:rsidRPr="008134A3">
        <w:rPr>
          <w:rFonts w:ascii="Times New Roman" w:hAnsi="Times New Roman" w:cs="Times New Roman"/>
          <w:sz w:val="24"/>
          <w:szCs w:val="24"/>
        </w:rPr>
        <w:t>7</w:t>
      </w:r>
      <w:r w:rsidRPr="008134A3">
        <w:rPr>
          <w:rFonts w:ascii="Times New Roman" w:hAnsi="Times New Roman" w:cs="宋体" w:hint="eastAsia"/>
          <w:sz w:val="24"/>
          <w:szCs w:val="24"/>
        </w:rPr>
        <w:t>位院士带领下，组织</w:t>
      </w:r>
      <w:r w:rsidRPr="008134A3">
        <w:rPr>
          <w:rFonts w:ascii="Times New Roman" w:hAnsi="Times New Roman" w:cs="Times New Roman"/>
          <w:sz w:val="24"/>
          <w:szCs w:val="24"/>
        </w:rPr>
        <w:t>50</w:t>
      </w:r>
      <w:r w:rsidRPr="008134A3">
        <w:rPr>
          <w:rFonts w:ascii="Times New Roman" w:hAnsi="Times New Roman" w:cs="宋体" w:hint="eastAsia"/>
          <w:sz w:val="24"/>
          <w:szCs w:val="24"/>
        </w:rPr>
        <w:t>余位跨行业专家开展全方位的研究。为了研讨膜技术在医药、医疗和保健行业中的应用现状及未来趋势，分析制约膜技术应用的关键瓶颈问题，从政策层面及技术层面上推动我国膜产业界与健康产业界的深度交流、融合与共同发展，由中国工程院化工、冶金与材料工程学部和中国膜工业协会医药生物膜技术专委会主办，浙江大学、南京工业大学、湖州经济技术开发区、浙江工业大学</w:t>
      </w:r>
      <w:r>
        <w:rPr>
          <w:rFonts w:ascii="Times New Roman" w:hAnsi="Times New Roman" w:cs="宋体" w:hint="eastAsia"/>
          <w:sz w:val="24"/>
          <w:szCs w:val="24"/>
        </w:rPr>
        <w:t>等</w:t>
      </w:r>
      <w:r w:rsidRPr="008134A3">
        <w:rPr>
          <w:rFonts w:ascii="Times New Roman" w:hAnsi="Times New Roman" w:cs="宋体" w:hint="eastAsia"/>
          <w:sz w:val="24"/>
          <w:szCs w:val="24"/>
        </w:rPr>
        <w:t>共同承办的</w:t>
      </w:r>
      <w:r w:rsidRPr="008134A3">
        <w:rPr>
          <w:rFonts w:ascii="Times New Roman" w:hAnsi="Times New Roman" w:cs="Times New Roman"/>
          <w:sz w:val="24"/>
          <w:szCs w:val="24"/>
        </w:rPr>
        <w:t>“</w:t>
      </w:r>
      <w:r w:rsidRPr="0069732F">
        <w:rPr>
          <w:rFonts w:ascii="Times New Roman" w:hAnsi="Times New Roman" w:cs="宋体" w:hint="eastAsia"/>
          <w:sz w:val="24"/>
          <w:szCs w:val="24"/>
        </w:rPr>
        <w:t>全国医药医疗及保健行业膜技术高峰论坛</w:t>
      </w:r>
      <w:r w:rsidRPr="008134A3">
        <w:rPr>
          <w:rFonts w:ascii="Times New Roman" w:hAnsi="Times New Roman" w:cs="Times New Roman"/>
          <w:sz w:val="24"/>
          <w:szCs w:val="24"/>
        </w:rPr>
        <w:t>”</w:t>
      </w:r>
      <w:r w:rsidRPr="008134A3">
        <w:rPr>
          <w:rFonts w:ascii="Times New Roman" w:hAnsi="Times New Roman" w:cs="宋体" w:hint="eastAsia"/>
          <w:sz w:val="24"/>
          <w:szCs w:val="24"/>
        </w:rPr>
        <w:t>，拟定于</w:t>
      </w:r>
      <w:r w:rsidRPr="008134A3">
        <w:rPr>
          <w:rFonts w:ascii="Times New Roman" w:hAnsi="Times New Roman" w:cs="Times New Roman"/>
          <w:sz w:val="24"/>
          <w:szCs w:val="24"/>
        </w:rPr>
        <w:t>2018</w:t>
      </w:r>
      <w:r w:rsidRPr="008134A3">
        <w:rPr>
          <w:rFonts w:ascii="Times New Roman" w:hAnsi="Times New Roman" w:cs="宋体" w:hint="eastAsia"/>
          <w:sz w:val="24"/>
          <w:szCs w:val="24"/>
        </w:rPr>
        <w:t>年</w:t>
      </w:r>
      <w:r w:rsidRPr="008134A3">
        <w:rPr>
          <w:rFonts w:ascii="Times New Roman" w:hAnsi="Times New Roman" w:cs="Times New Roman"/>
          <w:sz w:val="24"/>
          <w:szCs w:val="24"/>
        </w:rPr>
        <w:t>8</w:t>
      </w:r>
      <w:r w:rsidRPr="008134A3">
        <w:rPr>
          <w:rFonts w:ascii="Times New Roman" w:hAnsi="Times New Roman" w:cs="宋体" w:hint="eastAsia"/>
          <w:sz w:val="24"/>
          <w:szCs w:val="24"/>
        </w:rPr>
        <w:t>月</w:t>
      </w:r>
      <w:r w:rsidRPr="008134A3">
        <w:rPr>
          <w:rFonts w:ascii="Times New Roman" w:hAnsi="Times New Roman" w:cs="Times New Roman"/>
          <w:sz w:val="24"/>
          <w:szCs w:val="24"/>
        </w:rPr>
        <w:t>24-26</w:t>
      </w:r>
      <w:r w:rsidRPr="008134A3">
        <w:rPr>
          <w:rFonts w:ascii="Times New Roman" w:hAnsi="Times New Roman" w:cs="宋体" w:hint="eastAsia"/>
          <w:sz w:val="24"/>
          <w:szCs w:val="24"/>
        </w:rPr>
        <w:t>日在太湖之滨、充满活力的浙江省湖州市举办，同期将召开中国膜工业协会医药生物膜技术专业委员会年度会议。</w:t>
      </w:r>
    </w:p>
    <w:p w:rsidR="00C4268C" w:rsidRDefault="00C4268C" w:rsidP="00736EE5">
      <w:pPr>
        <w:snapToGrid w:val="0"/>
        <w:spacing w:line="360" w:lineRule="auto"/>
        <w:ind w:firstLineChars="200" w:firstLine="480"/>
        <w:rPr>
          <w:rFonts w:ascii="Times New Roman" w:hAnsi="Times New Roman" w:cs="Times New Roman"/>
          <w:sz w:val="24"/>
          <w:szCs w:val="24"/>
        </w:rPr>
      </w:pPr>
      <w:r w:rsidRPr="008134A3">
        <w:rPr>
          <w:rFonts w:ascii="Times New Roman" w:hAnsi="Times New Roman" w:cs="宋体" w:hint="eastAsia"/>
          <w:sz w:val="24"/>
          <w:szCs w:val="24"/>
        </w:rPr>
        <w:t>本次会议拟邀请众多业内院士、政府机构及多个行业协会（国家药品监督管理局、国家中医药管理局、国家药典委员会、中国医疗器械行业协会、中国保健协会、中国膜工业协会等）领导</w:t>
      </w:r>
      <w:r>
        <w:rPr>
          <w:rFonts w:ascii="Times New Roman" w:hAnsi="Times New Roman" w:cs="宋体" w:hint="eastAsia"/>
          <w:sz w:val="24"/>
          <w:szCs w:val="24"/>
        </w:rPr>
        <w:t>，</w:t>
      </w:r>
      <w:r w:rsidRPr="008134A3">
        <w:rPr>
          <w:rFonts w:ascii="Times New Roman" w:hAnsi="Times New Roman" w:cs="宋体" w:hint="eastAsia"/>
          <w:sz w:val="24"/>
          <w:szCs w:val="24"/>
        </w:rPr>
        <w:t>膜产业界及健康产业界知名专家、企业负责人与研发人员</w:t>
      </w:r>
      <w:r>
        <w:rPr>
          <w:rFonts w:ascii="Times New Roman" w:hAnsi="Times New Roman" w:cs="宋体" w:hint="eastAsia"/>
          <w:sz w:val="24"/>
          <w:szCs w:val="24"/>
        </w:rPr>
        <w:t>，</w:t>
      </w:r>
      <w:r w:rsidRPr="008134A3">
        <w:rPr>
          <w:rFonts w:ascii="Times New Roman" w:hAnsi="Times New Roman" w:cs="宋体" w:hint="eastAsia"/>
          <w:sz w:val="24"/>
          <w:szCs w:val="24"/>
        </w:rPr>
        <w:t>投资界代表等出席</w:t>
      </w:r>
      <w:r>
        <w:rPr>
          <w:rFonts w:ascii="Times New Roman" w:hAnsi="Times New Roman" w:cs="宋体" w:hint="eastAsia"/>
          <w:sz w:val="24"/>
          <w:szCs w:val="24"/>
        </w:rPr>
        <w:t>；</w:t>
      </w:r>
      <w:r w:rsidRPr="008134A3">
        <w:rPr>
          <w:rFonts w:ascii="Times New Roman" w:hAnsi="Times New Roman" w:cs="宋体" w:hint="eastAsia"/>
          <w:sz w:val="24"/>
          <w:szCs w:val="24"/>
        </w:rPr>
        <w:t>届时将以</w:t>
      </w:r>
      <w:r w:rsidRPr="008134A3">
        <w:rPr>
          <w:rFonts w:ascii="Times New Roman" w:hAnsi="Times New Roman" w:cs="Times New Roman"/>
          <w:sz w:val="24"/>
          <w:szCs w:val="24"/>
        </w:rPr>
        <w:t>“</w:t>
      </w:r>
      <w:r w:rsidRPr="008134A3">
        <w:rPr>
          <w:rFonts w:ascii="Times New Roman" w:hAnsi="Times New Roman" w:cs="宋体" w:hint="eastAsia"/>
          <w:sz w:val="24"/>
          <w:szCs w:val="24"/>
        </w:rPr>
        <w:t>主题报告、圆桌研讨、现场洽谈、展览宣传</w:t>
      </w:r>
      <w:r w:rsidRPr="008134A3">
        <w:rPr>
          <w:rFonts w:ascii="Times New Roman" w:hAnsi="Times New Roman" w:cs="Times New Roman"/>
          <w:sz w:val="24"/>
          <w:szCs w:val="24"/>
        </w:rPr>
        <w:t>”</w:t>
      </w:r>
      <w:r w:rsidRPr="008134A3">
        <w:rPr>
          <w:rFonts w:ascii="Times New Roman" w:hAnsi="Times New Roman" w:cs="宋体" w:hint="eastAsia"/>
          <w:sz w:val="24"/>
          <w:szCs w:val="24"/>
        </w:rPr>
        <w:t>等多种形式开展交流与研讨。现面向高校院所及企业发出会议第一轮通知，并在全国范围内征集报告题目，热忱欢迎各相关人员踊跃参加。</w:t>
      </w:r>
    </w:p>
    <w:p w:rsidR="00C4268C" w:rsidRPr="008134A3" w:rsidRDefault="00C4268C" w:rsidP="00736EE5">
      <w:pPr>
        <w:snapToGrid w:val="0"/>
        <w:spacing w:line="360" w:lineRule="auto"/>
        <w:ind w:firstLineChars="200" w:firstLine="480"/>
        <w:rPr>
          <w:rFonts w:ascii="Times New Roman" w:hAnsi="Times New Roman" w:cs="Times New Roman"/>
          <w:sz w:val="24"/>
          <w:szCs w:val="24"/>
        </w:rPr>
      </w:pPr>
    </w:p>
    <w:p w:rsidR="00C4268C" w:rsidRPr="00A96DF5" w:rsidRDefault="00C4268C" w:rsidP="00736EE5">
      <w:pPr>
        <w:snapToGrid w:val="0"/>
        <w:spacing w:line="360" w:lineRule="auto"/>
        <w:ind w:firstLineChars="151" w:firstLine="424"/>
        <w:rPr>
          <w:rFonts w:ascii="Times New Roman" w:hAnsi="Times New Roman" w:cs="Times New Roman"/>
          <w:b/>
          <w:bCs/>
          <w:sz w:val="28"/>
          <w:szCs w:val="28"/>
        </w:rPr>
      </w:pPr>
      <w:r w:rsidRPr="00A96DF5">
        <w:rPr>
          <w:rFonts w:ascii="Times New Roman" w:hAnsi="Times New Roman" w:cs="宋体" w:hint="eastAsia"/>
          <w:b/>
          <w:bCs/>
          <w:sz w:val="28"/>
          <w:szCs w:val="28"/>
        </w:rPr>
        <w:t>一、会议日程与地点</w:t>
      </w:r>
    </w:p>
    <w:p w:rsidR="00C4268C" w:rsidRPr="00A96DF5" w:rsidRDefault="00C4268C" w:rsidP="00736EE5">
      <w:pPr>
        <w:snapToGrid w:val="0"/>
        <w:spacing w:line="360" w:lineRule="auto"/>
        <w:ind w:firstLineChars="201" w:firstLine="482"/>
        <w:rPr>
          <w:rFonts w:ascii="Times New Roman" w:hAnsi="Times New Roman" w:cs="Times New Roman"/>
          <w:sz w:val="24"/>
          <w:szCs w:val="24"/>
        </w:rPr>
      </w:pPr>
      <w:r w:rsidRPr="00A96DF5">
        <w:rPr>
          <w:rFonts w:ascii="Times New Roman" w:hAnsi="Times New Roman" w:cs="Times New Roman"/>
          <w:sz w:val="24"/>
          <w:szCs w:val="24"/>
        </w:rPr>
        <w:t>1.  8</w:t>
      </w:r>
      <w:r w:rsidRPr="00A96DF5">
        <w:rPr>
          <w:rFonts w:ascii="Times New Roman" w:hAnsi="Times New Roman" w:cs="宋体" w:hint="eastAsia"/>
          <w:sz w:val="24"/>
          <w:szCs w:val="24"/>
        </w:rPr>
        <w:t>月</w:t>
      </w:r>
      <w:r w:rsidRPr="00A96DF5">
        <w:rPr>
          <w:rFonts w:ascii="Times New Roman" w:hAnsi="Times New Roman" w:cs="Times New Roman"/>
          <w:sz w:val="24"/>
          <w:szCs w:val="24"/>
        </w:rPr>
        <w:t>24</w:t>
      </w:r>
      <w:r w:rsidRPr="00A96DF5">
        <w:rPr>
          <w:rFonts w:ascii="Times New Roman" w:hAnsi="Times New Roman" w:cs="宋体" w:hint="eastAsia"/>
          <w:sz w:val="24"/>
          <w:szCs w:val="24"/>
        </w:rPr>
        <w:t>日：报</w:t>
      </w:r>
      <w:r>
        <w:rPr>
          <w:rFonts w:ascii="Times New Roman" w:hAnsi="Times New Roman" w:cs="宋体" w:hint="eastAsia"/>
          <w:sz w:val="24"/>
          <w:szCs w:val="24"/>
        </w:rPr>
        <w:t>到注册</w:t>
      </w:r>
    </w:p>
    <w:p w:rsidR="00C4268C" w:rsidRDefault="00C4268C" w:rsidP="00736EE5">
      <w:pPr>
        <w:snapToGrid w:val="0"/>
        <w:spacing w:line="360" w:lineRule="auto"/>
        <w:ind w:firstLineChars="200" w:firstLine="480"/>
        <w:rPr>
          <w:rFonts w:ascii="Times New Roman" w:hAnsi="Times New Roman" w:cs="Times New Roman"/>
          <w:sz w:val="24"/>
          <w:szCs w:val="24"/>
        </w:rPr>
      </w:pPr>
      <w:r w:rsidRPr="008134A3">
        <w:rPr>
          <w:rFonts w:ascii="Times New Roman" w:hAnsi="Times New Roman" w:cs="Times New Roman"/>
          <w:sz w:val="24"/>
          <w:szCs w:val="24"/>
        </w:rPr>
        <w:t>2</w:t>
      </w:r>
      <w:r>
        <w:rPr>
          <w:rFonts w:ascii="Times New Roman" w:hAnsi="Times New Roman" w:cs="Times New Roman"/>
          <w:sz w:val="24"/>
          <w:szCs w:val="24"/>
        </w:rPr>
        <w:t xml:space="preserve">.  </w:t>
      </w:r>
      <w:r w:rsidRPr="008134A3">
        <w:rPr>
          <w:rFonts w:ascii="Times New Roman" w:hAnsi="Times New Roman" w:cs="Times New Roman"/>
          <w:sz w:val="24"/>
          <w:szCs w:val="24"/>
        </w:rPr>
        <w:t>8</w:t>
      </w:r>
      <w:r w:rsidRPr="008134A3">
        <w:rPr>
          <w:rFonts w:ascii="Times New Roman" w:hAnsi="Times New Roman" w:cs="宋体" w:hint="eastAsia"/>
          <w:sz w:val="24"/>
          <w:szCs w:val="24"/>
        </w:rPr>
        <w:t>月</w:t>
      </w:r>
      <w:r w:rsidRPr="008134A3">
        <w:rPr>
          <w:rFonts w:ascii="Times New Roman" w:hAnsi="Times New Roman" w:cs="Times New Roman"/>
          <w:sz w:val="24"/>
          <w:szCs w:val="24"/>
        </w:rPr>
        <w:t>25-26</w:t>
      </w:r>
      <w:r>
        <w:rPr>
          <w:rFonts w:ascii="Times New Roman" w:hAnsi="Times New Roman" w:cs="宋体" w:hint="eastAsia"/>
          <w:sz w:val="24"/>
          <w:szCs w:val="24"/>
        </w:rPr>
        <w:t>日：报告与交流、研讨</w:t>
      </w:r>
    </w:p>
    <w:p w:rsidR="00C4268C" w:rsidRDefault="00C4268C" w:rsidP="00D04394">
      <w:pPr>
        <w:snapToGrid w:val="0"/>
        <w:spacing w:line="300" w:lineRule="auto"/>
        <w:ind w:firstLineChars="200" w:firstLine="480"/>
        <w:rPr>
          <w:rFonts w:ascii="Times New Roman" w:hAnsi="Times New Roman" w:cs="Times New Roman"/>
          <w:color w:val="FF0000"/>
          <w:sz w:val="24"/>
          <w:szCs w:val="24"/>
        </w:rPr>
      </w:pPr>
      <w:r w:rsidRPr="00D04394">
        <w:rPr>
          <w:rFonts w:ascii="Times New Roman" w:hAnsi="Times New Roman" w:cs="Times New Roman"/>
          <w:sz w:val="24"/>
          <w:szCs w:val="24"/>
        </w:rPr>
        <w:t xml:space="preserve">3.  </w:t>
      </w:r>
      <w:r w:rsidRPr="00D04394">
        <w:rPr>
          <w:rFonts w:ascii="Times New Roman" w:hAnsi="Times New Roman" w:cs="宋体" w:hint="eastAsia"/>
          <w:sz w:val="24"/>
          <w:szCs w:val="24"/>
        </w:rPr>
        <w:t>会议地点</w:t>
      </w:r>
      <w:r>
        <w:rPr>
          <w:rFonts w:ascii="Times New Roman" w:hAnsi="Times New Roman" w:cs="宋体" w:hint="eastAsia"/>
          <w:sz w:val="24"/>
          <w:szCs w:val="24"/>
        </w:rPr>
        <w:t>：</w:t>
      </w:r>
      <w:r w:rsidRPr="00D04394">
        <w:rPr>
          <w:rFonts w:ascii="Times New Roman" w:hAnsi="Times New Roman" w:cs="宋体" w:hint="eastAsia"/>
          <w:sz w:val="24"/>
          <w:szCs w:val="24"/>
        </w:rPr>
        <w:t>湖州东吴开元名都酒店</w:t>
      </w:r>
      <w:r w:rsidRPr="00D04394">
        <w:rPr>
          <w:rFonts w:ascii="Times New Roman" w:hAnsi="Times New Roman" w:cs="Times New Roman"/>
          <w:sz w:val="24"/>
          <w:szCs w:val="24"/>
        </w:rPr>
        <w:t xml:space="preserve"> </w:t>
      </w:r>
      <w:r>
        <w:rPr>
          <w:rFonts w:ascii="Times New Roman" w:hAnsi="Times New Roman" w:cs="宋体" w:hint="eastAsia"/>
          <w:sz w:val="24"/>
          <w:szCs w:val="24"/>
        </w:rPr>
        <w:t>（</w:t>
      </w:r>
      <w:r w:rsidRPr="00D04394">
        <w:rPr>
          <w:rFonts w:ascii="Times New Roman" w:hAnsi="Times New Roman" w:cs="宋体" w:hint="eastAsia"/>
          <w:sz w:val="24"/>
          <w:szCs w:val="24"/>
        </w:rPr>
        <w:t>湖州市吴兴区劳动路</w:t>
      </w:r>
      <w:r w:rsidRPr="00D04394">
        <w:rPr>
          <w:rFonts w:ascii="Times New Roman" w:hAnsi="Times New Roman" w:cs="Times New Roman"/>
          <w:sz w:val="24"/>
          <w:szCs w:val="24"/>
        </w:rPr>
        <w:t>555</w:t>
      </w:r>
      <w:r w:rsidRPr="00D04394">
        <w:rPr>
          <w:rFonts w:ascii="Times New Roman" w:hAnsi="Times New Roman" w:cs="宋体" w:hint="eastAsia"/>
          <w:sz w:val="24"/>
          <w:szCs w:val="24"/>
        </w:rPr>
        <w:t>号</w:t>
      </w:r>
      <w:r>
        <w:rPr>
          <w:rFonts w:ascii="Times New Roman" w:hAnsi="Times New Roman" w:cs="宋体" w:hint="eastAsia"/>
          <w:sz w:val="24"/>
          <w:szCs w:val="24"/>
        </w:rPr>
        <w:t>）</w:t>
      </w:r>
    </w:p>
    <w:p w:rsidR="00C4268C" w:rsidRPr="00A96DF5" w:rsidRDefault="00C4268C" w:rsidP="00736EE5">
      <w:pPr>
        <w:snapToGrid w:val="0"/>
        <w:spacing w:line="360" w:lineRule="auto"/>
        <w:ind w:firstLineChars="200" w:firstLine="480"/>
        <w:rPr>
          <w:rFonts w:ascii="Times New Roman" w:hAnsi="Times New Roman" w:cs="Times New Roman"/>
          <w:color w:val="FF0000"/>
          <w:sz w:val="24"/>
          <w:szCs w:val="24"/>
        </w:rPr>
      </w:pPr>
    </w:p>
    <w:p w:rsidR="00C4268C" w:rsidRPr="000B1059" w:rsidRDefault="00C4268C" w:rsidP="00736EE5">
      <w:pPr>
        <w:snapToGrid w:val="0"/>
        <w:spacing w:line="360" w:lineRule="auto"/>
        <w:ind w:firstLineChars="151" w:firstLine="424"/>
        <w:rPr>
          <w:rFonts w:ascii="Times New Roman" w:hAnsi="Times New Roman" w:cs="Times New Roman"/>
          <w:b/>
          <w:bCs/>
          <w:sz w:val="28"/>
          <w:szCs w:val="28"/>
        </w:rPr>
      </w:pPr>
      <w:r w:rsidRPr="000B1059">
        <w:rPr>
          <w:rFonts w:ascii="Times New Roman" w:hAnsi="Times New Roman" w:cs="宋体" w:hint="eastAsia"/>
          <w:b/>
          <w:bCs/>
          <w:sz w:val="28"/>
          <w:szCs w:val="28"/>
        </w:rPr>
        <w:t>二、研讨主题</w:t>
      </w:r>
    </w:p>
    <w:p w:rsidR="00C4268C" w:rsidRPr="008134A3"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Times New Roman"/>
          <w:sz w:val="24"/>
          <w:szCs w:val="24"/>
        </w:rPr>
        <w:t xml:space="preserve">1. </w:t>
      </w:r>
      <w:r w:rsidRPr="008134A3">
        <w:rPr>
          <w:rFonts w:ascii="Times New Roman" w:hAnsi="Times New Roman" w:cs="宋体" w:hint="eastAsia"/>
          <w:sz w:val="24"/>
          <w:szCs w:val="24"/>
        </w:rPr>
        <w:t>医药、医疗和保健等行业管理与政策；</w:t>
      </w:r>
    </w:p>
    <w:p w:rsidR="00C4268C" w:rsidRPr="008134A3"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Times New Roman"/>
          <w:sz w:val="24"/>
          <w:szCs w:val="24"/>
        </w:rPr>
        <w:t xml:space="preserve">2. </w:t>
      </w:r>
      <w:r w:rsidRPr="008134A3">
        <w:rPr>
          <w:rFonts w:ascii="Times New Roman" w:hAnsi="Times New Roman" w:cs="宋体" w:hint="eastAsia"/>
          <w:sz w:val="24"/>
          <w:szCs w:val="24"/>
        </w:rPr>
        <w:t>制药（西医药、中医药及生物制药等）行业膜技术研究与应用；</w:t>
      </w:r>
    </w:p>
    <w:p w:rsidR="00C4268C" w:rsidRPr="008134A3"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Times New Roman"/>
          <w:sz w:val="24"/>
          <w:szCs w:val="24"/>
        </w:rPr>
        <w:t xml:space="preserve">3. </w:t>
      </w:r>
      <w:r w:rsidRPr="008134A3">
        <w:rPr>
          <w:rFonts w:ascii="Times New Roman" w:hAnsi="Times New Roman" w:cs="宋体" w:hint="eastAsia"/>
          <w:sz w:val="24"/>
          <w:szCs w:val="24"/>
        </w:rPr>
        <w:t>医疗（医疗器械、人工脏器、医疗过程保障等）行业膜技术研究与应用；</w:t>
      </w:r>
    </w:p>
    <w:p w:rsidR="00C4268C" w:rsidRPr="008134A3"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Times New Roman"/>
          <w:sz w:val="24"/>
          <w:szCs w:val="24"/>
        </w:rPr>
        <w:t xml:space="preserve">4. </w:t>
      </w:r>
      <w:r w:rsidRPr="008134A3">
        <w:rPr>
          <w:rFonts w:ascii="Times New Roman" w:hAnsi="Times New Roman" w:cs="宋体" w:hint="eastAsia"/>
          <w:sz w:val="24"/>
          <w:szCs w:val="24"/>
        </w:rPr>
        <w:t>保健（饮用水、空气净化、保健品、家电</w:t>
      </w:r>
      <w:r>
        <w:rPr>
          <w:rFonts w:ascii="Times New Roman" w:hAnsi="Times New Roman" w:cs="宋体" w:hint="eastAsia"/>
          <w:sz w:val="24"/>
          <w:szCs w:val="24"/>
        </w:rPr>
        <w:t>等</w:t>
      </w:r>
      <w:r w:rsidRPr="008134A3">
        <w:rPr>
          <w:rFonts w:ascii="Times New Roman" w:hAnsi="Times New Roman" w:cs="宋体" w:hint="eastAsia"/>
          <w:sz w:val="24"/>
          <w:szCs w:val="24"/>
        </w:rPr>
        <w:t>）行业膜技术研究与应用；</w:t>
      </w:r>
    </w:p>
    <w:p w:rsidR="00C4268C" w:rsidRPr="008134A3" w:rsidRDefault="00C4268C" w:rsidP="00736EE5">
      <w:pPr>
        <w:snapToGrid w:val="0"/>
        <w:spacing w:line="360" w:lineRule="auto"/>
        <w:ind w:firstLineChars="196" w:firstLine="470"/>
        <w:rPr>
          <w:rFonts w:ascii="Times New Roman" w:hAnsi="Times New Roman" w:cs="Times New Roman"/>
          <w:sz w:val="24"/>
          <w:szCs w:val="24"/>
        </w:rPr>
      </w:pPr>
      <w:r w:rsidRPr="008134A3">
        <w:rPr>
          <w:rFonts w:ascii="Times New Roman" w:hAnsi="Times New Roman" w:cs="Times New Roman"/>
          <w:sz w:val="24"/>
          <w:szCs w:val="24"/>
        </w:rPr>
        <w:t xml:space="preserve">5. </w:t>
      </w:r>
      <w:r w:rsidRPr="008134A3">
        <w:rPr>
          <w:rFonts w:ascii="Times New Roman" w:hAnsi="Times New Roman" w:cs="宋体" w:hint="eastAsia"/>
          <w:sz w:val="24"/>
          <w:szCs w:val="24"/>
        </w:rPr>
        <w:t>医疗、制药及保健行业环境保护与资源充分利用；</w:t>
      </w:r>
    </w:p>
    <w:p w:rsidR="00C4268C" w:rsidRDefault="00C4268C" w:rsidP="00736EE5">
      <w:pPr>
        <w:snapToGrid w:val="0"/>
        <w:spacing w:line="360" w:lineRule="auto"/>
        <w:ind w:firstLineChars="196" w:firstLine="470"/>
        <w:rPr>
          <w:rFonts w:ascii="Times New Roman" w:hAnsi="Times New Roman" w:cs="Times New Roman"/>
          <w:sz w:val="24"/>
          <w:szCs w:val="24"/>
        </w:rPr>
      </w:pPr>
      <w:r w:rsidRPr="008134A3">
        <w:rPr>
          <w:rFonts w:ascii="Times New Roman" w:hAnsi="Times New Roman" w:cs="Times New Roman"/>
          <w:sz w:val="24"/>
          <w:szCs w:val="24"/>
        </w:rPr>
        <w:t xml:space="preserve">6. </w:t>
      </w:r>
      <w:r w:rsidRPr="008134A3">
        <w:rPr>
          <w:rFonts w:ascii="Times New Roman" w:hAnsi="Times New Roman" w:cs="宋体" w:hint="eastAsia"/>
          <w:sz w:val="24"/>
          <w:szCs w:val="24"/>
        </w:rPr>
        <w:t>面向医疗、制药及保健应用的新型膜材料与技术。</w:t>
      </w:r>
    </w:p>
    <w:p w:rsidR="00C4268C" w:rsidRDefault="00C4268C" w:rsidP="00736EE5">
      <w:pPr>
        <w:snapToGrid w:val="0"/>
        <w:spacing w:line="360" w:lineRule="auto"/>
        <w:ind w:firstLineChars="196" w:firstLine="470"/>
        <w:rPr>
          <w:rFonts w:ascii="Times New Roman" w:hAnsi="Times New Roman" w:cs="Times New Roman"/>
          <w:sz w:val="24"/>
          <w:szCs w:val="24"/>
        </w:rPr>
      </w:pPr>
    </w:p>
    <w:p w:rsidR="00C4268C" w:rsidRPr="000B1059" w:rsidRDefault="00C4268C" w:rsidP="00736EE5">
      <w:pPr>
        <w:snapToGrid w:val="0"/>
        <w:spacing w:line="360" w:lineRule="auto"/>
        <w:ind w:firstLineChars="200" w:firstLine="562"/>
        <w:rPr>
          <w:rFonts w:ascii="Times New Roman" w:hAnsi="Times New Roman" w:cs="Times New Roman"/>
          <w:b/>
          <w:bCs/>
          <w:sz w:val="28"/>
          <w:szCs w:val="28"/>
        </w:rPr>
      </w:pPr>
      <w:r w:rsidRPr="000B1059">
        <w:rPr>
          <w:rFonts w:ascii="Times New Roman" w:hAnsi="Times New Roman" w:cs="宋体" w:hint="eastAsia"/>
          <w:b/>
          <w:bCs/>
          <w:sz w:val="28"/>
          <w:szCs w:val="28"/>
        </w:rPr>
        <w:t>三、会议论文征集</w:t>
      </w:r>
    </w:p>
    <w:p w:rsidR="00C4268C" w:rsidRPr="008134A3"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Times New Roman"/>
          <w:sz w:val="24"/>
          <w:szCs w:val="24"/>
        </w:rPr>
        <w:t>1</w:t>
      </w:r>
      <w:r w:rsidRPr="008134A3">
        <w:rPr>
          <w:rFonts w:ascii="Times New Roman" w:hAnsi="Times New Roman" w:cs="宋体" w:hint="eastAsia"/>
          <w:sz w:val="24"/>
          <w:szCs w:val="24"/>
        </w:rPr>
        <w:t>．论文</w:t>
      </w:r>
      <w:r>
        <w:rPr>
          <w:rFonts w:ascii="Times New Roman" w:hAnsi="Times New Roman" w:cs="宋体" w:hint="eastAsia"/>
          <w:sz w:val="24"/>
          <w:szCs w:val="24"/>
        </w:rPr>
        <w:t>格式与内容</w:t>
      </w:r>
      <w:r w:rsidRPr="008134A3">
        <w:rPr>
          <w:rFonts w:ascii="Times New Roman" w:hAnsi="Times New Roman" w:cs="宋体" w:hint="eastAsia"/>
          <w:sz w:val="24"/>
          <w:szCs w:val="24"/>
        </w:rPr>
        <w:t>：会议征集上述主题及其他相关研究的详细摘要或论文全文，</w:t>
      </w:r>
      <w:r>
        <w:rPr>
          <w:rFonts w:ascii="Times New Roman" w:hAnsi="Times New Roman" w:cs="宋体" w:hint="eastAsia"/>
          <w:sz w:val="24"/>
          <w:szCs w:val="24"/>
        </w:rPr>
        <w:t>具体</w:t>
      </w:r>
      <w:r w:rsidRPr="008134A3">
        <w:rPr>
          <w:rFonts w:ascii="Times New Roman" w:hAnsi="Times New Roman" w:cs="宋体" w:hint="eastAsia"/>
          <w:sz w:val="24"/>
          <w:szCs w:val="24"/>
        </w:rPr>
        <w:t>格式及要求见附件</w:t>
      </w:r>
      <w:r w:rsidRPr="008134A3">
        <w:rPr>
          <w:rFonts w:ascii="Times New Roman" w:hAnsi="Times New Roman" w:cs="Times New Roman"/>
          <w:sz w:val="24"/>
          <w:szCs w:val="24"/>
        </w:rPr>
        <w:t>1</w:t>
      </w:r>
      <w:r w:rsidRPr="008134A3">
        <w:rPr>
          <w:rFonts w:ascii="Times New Roman" w:hAnsi="Times New Roman" w:cs="宋体" w:hint="eastAsia"/>
          <w:sz w:val="24"/>
          <w:szCs w:val="24"/>
        </w:rPr>
        <w:t>，所有摘要及论文将收集在会议论文集中。</w:t>
      </w:r>
    </w:p>
    <w:p w:rsidR="00C4268C" w:rsidRPr="008134A3"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Times New Roman"/>
          <w:sz w:val="24"/>
          <w:szCs w:val="24"/>
        </w:rPr>
        <w:t>2</w:t>
      </w:r>
      <w:r w:rsidRPr="008134A3">
        <w:rPr>
          <w:rFonts w:ascii="Times New Roman" w:hAnsi="Times New Roman" w:cs="宋体" w:hint="eastAsia"/>
          <w:sz w:val="24"/>
          <w:szCs w:val="24"/>
        </w:rPr>
        <w:t>．论文投稿：所有投稿论文发送到邮箱：</w:t>
      </w:r>
      <w:r w:rsidRPr="008134A3">
        <w:rPr>
          <w:rFonts w:ascii="Times New Roman" w:hAnsi="Times New Roman" w:cs="Times New Roman"/>
          <w:sz w:val="24"/>
          <w:szCs w:val="24"/>
        </w:rPr>
        <w:t>fanglf@zju.edu.cn</w:t>
      </w:r>
      <w:r w:rsidRPr="008134A3">
        <w:rPr>
          <w:rFonts w:ascii="Times New Roman" w:hAnsi="Times New Roman" w:cs="宋体" w:hint="eastAsia"/>
          <w:sz w:val="24"/>
          <w:szCs w:val="24"/>
        </w:rPr>
        <w:t>。相关问题请咨询：方立峰，联系电话：</w:t>
      </w:r>
      <w:r w:rsidRPr="008134A3">
        <w:rPr>
          <w:rFonts w:ascii="Times New Roman" w:hAnsi="Times New Roman" w:cs="Times New Roman"/>
          <w:sz w:val="24"/>
          <w:szCs w:val="24"/>
        </w:rPr>
        <w:t>13486107073</w:t>
      </w:r>
      <w:r w:rsidRPr="008134A3">
        <w:rPr>
          <w:rFonts w:ascii="Times New Roman" w:hAnsi="Times New Roman" w:cs="宋体" w:hint="eastAsia"/>
          <w:sz w:val="24"/>
          <w:szCs w:val="24"/>
        </w:rPr>
        <w:t>。</w:t>
      </w:r>
    </w:p>
    <w:p w:rsidR="00C4268C"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Times New Roman"/>
          <w:sz w:val="24"/>
          <w:szCs w:val="24"/>
        </w:rPr>
        <w:t xml:space="preserve">3. </w:t>
      </w:r>
      <w:r w:rsidRPr="008134A3">
        <w:rPr>
          <w:rFonts w:ascii="Times New Roman" w:hAnsi="Times New Roman" w:cs="宋体" w:hint="eastAsia"/>
          <w:sz w:val="24"/>
          <w:szCs w:val="24"/>
        </w:rPr>
        <w:t>截止日期：</w:t>
      </w:r>
      <w:r w:rsidRPr="008134A3">
        <w:rPr>
          <w:rFonts w:ascii="Times New Roman" w:hAnsi="Times New Roman" w:cs="Times New Roman"/>
          <w:sz w:val="24"/>
          <w:szCs w:val="24"/>
        </w:rPr>
        <w:t>2018</w:t>
      </w:r>
      <w:r w:rsidRPr="008134A3">
        <w:rPr>
          <w:rFonts w:ascii="Times New Roman" w:hAnsi="Times New Roman" w:cs="宋体" w:hint="eastAsia"/>
          <w:sz w:val="24"/>
          <w:szCs w:val="24"/>
        </w:rPr>
        <w:t>年</w:t>
      </w:r>
      <w:r w:rsidRPr="008134A3">
        <w:rPr>
          <w:rFonts w:ascii="Times New Roman" w:hAnsi="Times New Roman" w:cs="Times New Roman"/>
          <w:sz w:val="24"/>
          <w:szCs w:val="24"/>
        </w:rPr>
        <w:t>7</w:t>
      </w:r>
      <w:r w:rsidRPr="008134A3">
        <w:rPr>
          <w:rFonts w:ascii="Times New Roman" w:hAnsi="Times New Roman" w:cs="宋体" w:hint="eastAsia"/>
          <w:sz w:val="24"/>
          <w:szCs w:val="24"/>
        </w:rPr>
        <w:t>月</w:t>
      </w:r>
      <w:r w:rsidRPr="008134A3">
        <w:rPr>
          <w:rFonts w:ascii="Times New Roman" w:hAnsi="Times New Roman" w:cs="Times New Roman"/>
          <w:sz w:val="24"/>
          <w:szCs w:val="24"/>
        </w:rPr>
        <w:t>31</w:t>
      </w:r>
      <w:r w:rsidRPr="008134A3">
        <w:rPr>
          <w:rFonts w:ascii="Times New Roman" w:hAnsi="Times New Roman" w:cs="宋体" w:hint="eastAsia"/>
          <w:sz w:val="24"/>
          <w:szCs w:val="24"/>
        </w:rPr>
        <w:t>日。</w:t>
      </w:r>
    </w:p>
    <w:p w:rsidR="00C4268C" w:rsidRDefault="00C4268C" w:rsidP="00736EE5">
      <w:pPr>
        <w:snapToGrid w:val="0"/>
        <w:spacing w:line="360" w:lineRule="auto"/>
        <w:ind w:firstLine="480"/>
        <w:rPr>
          <w:rFonts w:ascii="Times New Roman" w:hAnsi="Times New Roman" w:cs="Times New Roman"/>
          <w:sz w:val="24"/>
          <w:szCs w:val="24"/>
        </w:rPr>
      </w:pPr>
    </w:p>
    <w:p w:rsidR="00C4268C" w:rsidRPr="000B1059" w:rsidRDefault="00C4268C" w:rsidP="00736EE5">
      <w:pPr>
        <w:snapToGrid w:val="0"/>
        <w:spacing w:line="360" w:lineRule="auto"/>
        <w:ind w:firstLineChars="151" w:firstLine="424"/>
        <w:rPr>
          <w:rFonts w:ascii="Times New Roman" w:hAnsi="Times New Roman" w:cs="Times New Roman"/>
          <w:b/>
          <w:bCs/>
          <w:sz w:val="28"/>
          <w:szCs w:val="28"/>
        </w:rPr>
      </w:pPr>
      <w:r w:rsidRPr="000B1059">
        <w:rPr>
          <w:rFonts w:ascii="Times New Roman" w:hAnsi="Times New Roman" w:cs="宋体" w:hint="eastAsia"/>
          <w:b/>
          <w:bCs/>
          <w:sz w:val="28"/>
          <w:szCs w:val="28"/>
        </w:rPr>
        <w:t>四、报名注册与会务</w:t>
      </w:r>
    </w:p>
    <w:p w:rsidR="00C4268C" w:rsidRPr="008134A3"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Times New Roman"/>
          <w:sz w:val="24"/>
          <w:szCs w:val="24"/>
        </w:rPr>
        <w:t>1</w:t>
      </w:r>
      <w:r w:rsidRPr="008134A3">
        <w:rPr>
          <w:rFonts w:ascii="Times New Roman" w:hAnsi="Times New Roman" w:cs="宋体" w:hint="eastAsia"/>
          <w:sz w:val="24"/>
          <w:szCs w:val="24"/>
        </w:rPr>
        <w:t>．会议报名：所有参会人员请填写会议回执（附件</w:t>
      </w:r>
      <w:r w:rsidRPr="008134A3">
        <w:rPr>
          <w:rFonts w:ascii="Times New Roman" w:hAnsi="Times New Roman" w:cs="Times New Roman"/>
          <w:sz w:val="24"/>
          <w:szCs w:val="24"/>
        </w:rPr>
        <w:t>2</w:t>
      </w:r>
      <w:r w:rsidRPr="008134A3">
        <w:rPr>
          <w:rFonts w:ascii="Times New Roman" w:hAnsi="Times New Roman" w:cs="宋体" w:hint="eastAsia"/>
          <w:sz w:val="24"/>
          <w:szCs w:val="24"/>
        </w:rPr>
        <w:t>）。</w:t>
      </w:r>
      <w:r w:rsidRPr="008134A3">
        <w:rPr>
          <w:rFonts w:ascii="Times New Roman" w:hAnsi="Times New Roman" w:cs="Times New Roman"/>
          <w:sz w:val="24"/>
          <w:szCs w:val="24"/>
        </w:rPr>
        <w:t>2018</w:t>
      </w:r>
      <w:r w:rsidRPr="008134A3">
        <w:rPr>
          <w:rFonts w:ascii="Times New Roman" w:hAnsi="Times New Roman" w:cs="宋体" w:hint="eastAsia"/>
          <w:sz w:val="24"/>
          <w:szCs w:val="24"/>
        </w:rPr>
        <w:t>年</w:t>
      </w:r>
      <w:r w:rsidRPr="008134A3">
        <w:rPr>
          <w:rFonts w:ascii="Times New Roman" w:hAnsi="Times New Roman" w:cs="Times New Roman"/>
          <w:sz w:val="24"/>
          <w:szCs w:val="24"/>
        </w:rPr>
        <w:t>8</w:t>
      </w:r>
      <w:r w:rsidRPr="008134A3">
        <w:rPr>
          <w:rFonts w:ascii="Times New Roman" w:hAnsi="Times New Roman" w:cs="宋体" w:hint="eastAsia"/>
          <w:sz w:val="24"/>
          <w:szCs w:val="24"/>
        </w:rPr>
        <w:t>月</w:t>
      </w:r>
      <w:r w:rsidRPr="008134A3">
        <w:rPr>
          <w:rFonts w:ascii="Times New Roman" w:hAnsi="Times New Roman" w:cs="Times New Roman"/>
          <w:sz w:val="24"/>
          <w:szCs w:val="24"/>
        </w:rPr>
        <w:t>1</w:t>
      </w:r>
      <w:r w:rsidRPr="008134A3">
        <w:rPr>
          <w:rFonts w:ascii="Times New Roman" w:hAnsi="Times New Roman" w:cs="宋体" w:hint="eastAsia"/>
          <w:sz w:val="24"/>
          <w:szCs w:val="24"/>
        </w:rPr>
        <w:t>日前，将报名表发送至以下邮箱或与联系人直接沟通：</w:t>
      </w:r>
    </w:p>
    <w:p w:rsidR="00C4268C" w:rsidRPr="008134A3"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宋体" w:hint="eastAsia"/>
          <w:sz w:val="24"/>
          <w:szCs w:val="24"/>
        </w:rPr>
        <w:t>刘庆国，</w:t>
      </w:r>
      <w:r w:rsidRPr="008134A3">
        <w:rPr>
          <w:rFonts w:ascii="Times New Roman" w:hAnsi="Times New Roman" w:cs="Times New Roman"/>
          <w:sz w:val="24"/>
          <w:szCs w:val="24"/>
        </w:rPr>
        <w:t>13588259375</w:t>
      </w:r>
      <w:r w:rsidRPr="008134A3">
        <w:rPr>
          <w:rFonts w:ascii="Times New Roman" w:hAnsi="Times New Roman" w:cs="宋体" w:hint="eastAsia"/>
          <w:sz w:val="24"/>
          <w:szCs w:val="24"/>
        </w:rPr>
        <w:t>，</w:t>
      </w:r>
      <w:r w:rsidRPr="008134A3">
        <w:rPr>
          <w:rFonts w:ascii="Times New Roman" w:hAnsi="Times New Roman" w:cs="Times New Roman"/>
          <w:sz w:val="24"/>
          <w:szCs w:val="24"/>
        </w:rPr>
        <w:t>654301411@qq.com</w:t>
      </w:r>
    </w:p>
    <w:p w:rsidR="00C4268C" w:rsidRPr="008134A3"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宋体" w:hint="eastAsia"/>
          <w:sz w:val="24"/>
          <w:szCs w:val="24"/>
        </w:rPr>
        <w:t>吴</w:t>
      </w:r>
      <w:r w:rsidRPr="008134A3">
        <w:rPr>
          <w:rFonts w:ascii="Times New Roman" w:hAnsi="Times New Roman" w:cs="Times New Roman"/>
          <w:sz w:val="24"/>
          <w:szCs w:val="24"/>
        </w:rPr>
        <w:t xml:space="preserve">  </w:t>
      </w:r>
      <w:r w:rsidRPr="008134A3">
        <w:rPr>
          <w:rFonts w:ascii="Times New Roman" w:hAnsi="Times New Roman" w:cs="宋体" w:hint="eastAsia"/>
          <w:sz w:val="24"/>
          <w:szCs w:val="24"/>
        </w:rPr>
        <w:t>涛，</w:t>
      </w:r>
      <w:r w:rsidRPr="008134A3">
        <w:rPr>
          <w:rFonts w:ascii="Times New Roman" w:hAnsi="Times New Roman" w:cs="Times New Roman"/>
          <w:sz w:val="24"/>
          <w:szCs w:val="24"/>
        </w:rPr>
        <w:t>18957127308</w:t>
      </w:r>
      <w:r w:rsidRPr="008134A3">
        <w:rPr>
          <w:rFonts w:ascii="Times New Roman" w:hAnsi="Times New Roman" w:cs="宋体" w:hint="eastAsia"/>
          <w:sz w:val="24"/>
          <w:szCs w:val="24"/>
        </w:rPr>
        <w:t>，</w:t>
      </w:r>
      <w:r w:rsidRPr="008134A3">
        <w:rPr>
          <w:rFonts w:ascii="Times New Roman" w:hAnsi="Times New Roman" w:cs="Times New Roman"/>
          <w:sz w:val="24"/>
          <w:szCs w:val="24"/>
        </w:rPr>
        <w:t>wt_hz@zjut.edu.cn</w:t>
      </w:r>
    </w:p>
    <w:p w:rsidR="00C4268C" w:rsidRPr="009422ED" w:rsidRDefault="00C4268C" w:rsidP="00736EE5">
      <w:pPr>
        <w:snapToGrid w:val="0"/>
        <w:spacing w:line="360" w:lineRule="auto"/>
        <w:ind w:firstLine="480"/>
        <w:rPr>
          <w:rFonts w:ascii="Times New Roman" w:hAnsi="Times New Roman" w:cs="Times New Roman"/>
          <w:sz w:val="24"/>
          <w:szCs w:val="24"/>
        </w:rPr>
      </w:pPr>
      <w:r w:rsidRPr="009422ED">
        <w:rPr>
          <w:rFonts w:ascii="Times New Roman" w:hAnsi="Times New Roman" w:cs="Times New Roman"/>
          <w:sz w:val="24"/>
          <w:szCs w:val="24"/>
        </w:rPr>
        <w:t xml:space="preserve">2. </w:t>
      </w:r>
      <w:r w:rsidRPr="009422ED">
        <w:rPr>
          <w:rFonts w:ascii="Times New Roman" w:hAnsi="Times New Roman" w:cs="宋体" w:hint="eastAsia"/>
          <w:sz w:val="24"/>
          <w:szCs w:val="24"/>
        </w:rPr>
        <w:t>注册费用：现场注册，在校学生</w:t>
      </w:r>
      <w:r w:rsidRPr="009422ED">
        <w:rPr>
          <w:rFonts w:ascii="Times New Roman" w:hAnsi="Times New Roman" w:cs="Times New Roman"/>
          <w:sz w:val="24"/>
          <w:szCs w:val="24"/>
        </w:rPr>
        <w:t>1200</w:t>
      </w:r>
      <w:r w:rsidRPr="009422ED">
        <w:rPr>
          <w:rFonts w:ascii="Times New Roman" w:hAnsi="Times New Roman" w:cs="宋体" w:hint="eastAsia"/>
          <w:sz w:val="24"/>
          <w:szCs w:val="24"/>
        </w:rPr>
        <w:t>元</w:t>
      </w:r>
      <w:r w:rsidRPr="009422ED">
        <w:rPr>
          <w:rFonts w:ascii="Times New Roman" w:hAnsi="Times New Roman" w:cs="Times New Roman"/>
          <w:sz w:val="24"/>
          <w:szCs w:val="24"/>
        </w:rPr>
        <w:t>/</w:t>
      </w:r>
      <w:r w:rsidRPr="009422ED">
        <w:rPr>
          <w:rFonts w:ascii="Times New Roman" w:hAnsi="Times New Roman" w:cs="宋体" w:hint="eastAsia"/>
          <w:sz w:val="24"/>
          <w:szCs w:val="24"/>
        </w:rPr>
        <w:t>人；其他人员，</w:t>
      </w:r>
      <w:r w:rsidRPr="009422ED">
        <w:rPr>
          <w:rFonts w:ascii="Times New Roman" w:hAnsi="Times New Roman" w:cs="Times New Roman"/>
          <w:sz w:val="24"/>
          <w:szCs w:val="24"/>
        </w:rPr>
        <w:t>1800</w:t>
      </w:r>
      <w:r w:rsidRPr="009422ED">
        <w:rPr>
          <w:rFonts w:ascii="Times New Roman" w:hAnsi="Times New Roman" w:cs="宋体" w:hint="eastAsia"/>
          <w:sz w:val="24"/>
          <w:szCs w:val="24"/>
        </w:rPr>
        <w:t>元</w:t>
      </w:r>
      <w:r w:rsidRPr="009422ED">
        <w:rPr>
          <w:rFonts w:ascii="Times New Roman" w:hAnsi="Times New Roman" w:cs="Times New Roman"/>
          <w:sz w:val="24"/>
          <w:szCs w:val="24"/>
        </w:rPr>
        <w:t>/</w:t>
      </w:r>
      <w:r w:rsidRPr="009422ED">
        <w:rPr>
          <w:rFonts w:ascii="Times New Roman" w:hAnsi="Times New Roman" w:cs="宋体" w:hint="eastAsia"/>
          <w:sz w:val="24"/>
          <w:szCs w:val="24"/>
        </w:rPr>
        <w:t>人；提前注册（</w:t>
      </w:r>
      <w:r w:rsidRPr="009422ED">
        <w:rPr>
          <w:rFonts w:ascii="Times New Roman" w:hAnsi="Times New Roman" w:cs="Times New Roman"/>
          <w:sz w:val="24"/>
          <w:szCs w:val="24"/>
        </w:rPr>
        <w:t>8</w:t>
      </w:r>
      <w:r w:rsidRPr="009422ED">
        <w:rPr>
          <w:rFonts w:ascii="Times New Roman" w:hAnsi="Times New Roman" w:cs="宋体" w:hint="eastAsia"/>
          <w:sz w:val="24"/>
          <w:szCs w:val="24"/>
        </w:rPr>
        <w:t>月</w:t>
      </w:r>
      <w:r w:rsidRPr="009422ED">
        <w:rPr>
          <w:rFonts w:ascii="Times New Roman" w:hAnsi="Times New Roman" w:cs="Times New Roman"/>
          <w:sz w:val="24"/>
          <w:szCs w:val="24"/>
        </w:rPr>
        <w:t>15</w:t>
      </w:r>
      <w:r w:rsidRPr="009422ED">
        <w:rPr>
          <w:rFonts w:ascii="Times New Roman" w:hAnsi="Times New Roman" w:cs="宋体" w:hint="eastAsia"/>
          <w:sz w:val="24"/>
          <w:szCs w:val="24"/>
        </w:rPr>
        <w:t>日前）：在校学生</w:t>
      </w:r>
      <w:r w:rsidRPr="009422ED">
        <w:rPr>
          <w:rFonts w:ascii="Times New Roman" w:hAnsi="Times New Roman" w:cs="Times New Roman"/>
          <w:sz w:val="24"/>
          <w:szCs w:val="24"/>
        </w:rPr>
        <w:t>1000</w:t>
      </w:r>
      <w:r w:rsidRPr="009422ED">
        <w:rPr>
          <w:rFonts w:ascii="Times New Roman" w:hAnsi="Times New Roman" w:cs="宋体" w:hint="eastAsia"/>
          <w:sz w:val="24"/>
          <w:szCs w:val="24"/>
        </w:rPr>
        <w:t>元</w:t>
      </w:r>
      <w:r w:rsidRPr="009422ED">
        <w:rPr>
          <w:rFonts w:ascii="Times New Roman" w:hAnsi="Times New Roman" w:cs="Times New Roman"/>
          <w:sz w:val="24"/>
          <w:szCs w:val="24"/>
        </w:rPr>
        <w:t>/</w:t>
      </w:r>
      <w:r w:rsidRPr="009422ED">
        <w:rPr>
          <w:rFonts w:ascii="Times New Roman" w:hAnsi="Times New Roman" w:cs="宋体" w:hint="eastAsia"/>
          <w:sz w:val="24"/>
          <w:szCs w:val="24"/>
        </w:rPr>
        <w:t>人；其他人员，</w:t>
      </w:r>
      <w:r w:rsidRPr="009422ED">
        <w:rPr>
          <w:rFonts w:ascii="Times New Roman" w:hAnsi="Times New Roman" w:cs="Times New Roman"/>
          <w:sz w:val="24"/>
          <w:szCs w:val="24"/>
        </w:rPr>
        <w:t>1600</w:t>
      </w:r>
      <w:r w:rsidRPr="009422ED">
        <w:rPr>
          <w:rFonts w:ascii="Times New Roman" w:hAnsi="Times New Roman" w:cs="宋体" w:hint="eastAsia"/>
          <w:sz w:val="24"/>
          <w:szCs w:val="24"/>
        </w:rPr>
        <w:t>元</w:t>
      </w:r>
      <w:r w:rsidRPr="009422ED">
        <w:rPr>
          <w:rFonts w:ascii="Times New Roman" w:hAnsi="Times New Roman" w:cs="Times New Roman"/>
          <w:sz w:val="24"/>
          <w:szCs w:val="24"/>
        </w:rPr>
        <w:t>/</w:t>
      </w:r>
      <w:r w:rsidRPr="009422ED">
        <w:rPr>
          <w:rFonts w:ascii="Times New Roman" w:hAnsi="Times New Roman" w:cs="宋体" w:hint="eastAsia"/>
          <w:sz w:val="24"/>
          <w:szCs w:val="24"/>
        </w:rPr>
        <w:t>人。</w:t>
      </w:r>
    </w:p>
    <w:p w:rsidR="00C4268C" w:rsidRPr="009422ED" w:rsidRDefault="00C4268C" w:rsidP="00736EE5">
      <w:pPr>
        <w:snapToGrid w:val="0"/>
        <w:spacing w:line="360" w:lineRule="auto"/>
        <w:ind w:firstLine="480"/>
        <w:rPr>
          <w:rFonts w:ascii="Times New Roman" w:hAnsi="Times New Roman" w:cs="Times New Roman"/>
          <w:sz w:val="24"/>
          <w:szCs w:val="24"/>
        </w:rPr>
      </w:pPr>
      <w:r w:rsidRPr="009422ED">
        <w:rPr>
          <w:rFonts w:ascii="Times New Roman" w:hAnsi="Times New Roman" w:cs="宋体" w:hint="eastAsia"/>
          <w:sz w:val="24"/>
          <w:szCs w:val="24"/>
        </w:rPr>
        <w:t>提前注册汇寄账号信息如下：</w:t>
      </w:r>
    </w:p>
    <w:p w:rsidR="00C4268C" w:rsidRPr="009422ED" w:rsidRDefault="00C4268C" w:rsidP="00736EE5">
      <w:pPr>
        <w:snapToGrid w:val="0"/>
        <w:spacing w:line="360" w:lineRule="auto"/>
        <w:ind w:firstLine="480"/>
        <w:rPr>
          <w:rFonts w:ascii="Times New Roman" w:hAnsi="Times New Roman" w:cs="Times New Roman"/>
          <w:sz w:val="24"/>
          <w:szCs w:val="24"/>
        </w:rPr>
      </w:pPr>
      <w:r w:rsidRPr="009422ED">
        <w:rPr>
          <w:rFonts w:ascii="Times New Roman" w:hAnsi="Times New Roman" w:cs="宋体" w:hint="eastAsia"/>
          <w:sz w:val="24"/>
          <w:szCs w:val="24"/>
        </w:rPr>
        <w:t>帐户名：</w:t>
      </w:r>
      <w:r w:rsidRPr="00BC623D">
        <w:rPr>
          <w:rFonts w:ascii="Times New Roman" w:hAnsi="Times New Roman" w:cs="宋体" w:hint="eastAsia"/>
          <w:sz w:val="24"/>
          <w:szCs w:val="24"/>
        </w:rPr>
        <w:t>湖州拓腾环保科技有限公司</w:t>
      </w:r>
    </w:p>
    <w:p w:rsidR="00C4268C" w:rsidRPr="008134A3" w:rsidRDefault="00C4268C" w:rsidP="00736EE5">
      <w:pPr>
        <w:snapToGrid w:val="0"/>
        <w:spacing w:line="360" w:lineRule="auto"/>
        <w:ind w:firstLine="480"/>
        <w:rPr>
          <w:rFonts w:ascii="Times New Roman" w:hAnsi="Times New Roman" w:cs="Times New Roman"/>
          <w:sz w:val="24"/>
          <w:szCs w:val="24"/>
        </w:rPr>
      </w:pPr>
      <w:r w:rsidRPr="009422ED">
        <w:rPr>
          <w:rFonts w:ascii="Times New Roman" w:hAnsi="Times New Roman" w:cs="宋体" w:hint="eastAsia"/>
          <w:sz w:val="24"/>
          <w:szCs w:val="24"/>
        </w:rPr>
        <w:t>开户行：交通银行湖州开发区支行</w:t>
      </w:r>
      <w:r w:rsidRPr="009422ED">
        <w:rPr>
          <w:rFonts w:ascii="Times New Roman" w:hAnsi="Times New Roman" w:cs="Times New Roman"/>
          <w:sz w:val="24"/>
          <w:szCs w:val="24"/>
        </w:rPr>
        <w:t xml:space="preserve"> </w:t>
      </w:r>
      <w:r w:rsidRPr="009422ED">
        <w:rPr>
          <w:rFonts w:ascii="Times New Roman" w:hAnsi="Times New Roman" w:cs="宋体" w:hint="eastAsia"/>
          <w:sz w:val="24"/>
          <w:szCs w:val="24"/>
        </w:rPr>
        <w:t>行号</w:t>
      </w:r>
      <w:r w:rsidRPr="009422ED">
        <w:rPr>
          <w:rFonts w:ascii="Times New Roman" w:hAnsi="Times New Roman" w:cs="Times New Roman"/>
          <w:sz w:val="24"/>
          <w:szCs w:val="24"/>
        </w:rPr>
        <w:t xml:space="preserve"> 301336007060</w:t>
      </w:r>
    </w:p>
    <w:p w:rsidR="00C4268C" w:rsidRPr="008134A3"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宋体" w:hint="eastAsia"/>
          <w:sz w:val="24"/>
          <w:szCs w:val="24"/>
        </w:rPr>
        <w:t>账号：</w:t>
      </w:r>
      <w:r w:rsidRPr="008134A3">
        <w:rPr>
          <w:rFonts w:ascii="Times New Roman" w:hAnsi="Times New Roman" w:cs="Times New Roman"/>
          <w:sz w:val="24"/>
          <w:szCs w:val="24"/>
        </w:rPr>
        <w:t>335061706018010187593</w:t>
      </w:r>
    </w:p>
    <w:p w:rsidR="00C4268C" w:rsidRPr="008134A3" w:rsidRDefault="00C4268C" w:rsidP="00736EE5">
      <w:pPr>
        <w:snapToGrid w:val="0"/>
        <w:spacing w:line="360" w:lineRule="auto"/>
        <w:ind w:firstLine="480"/>
        <w:rPr>
          <w:rFonts w:ascii="Times New Roman" w:hAnsi="Times New Roman" w:cs="Times New Roman"/>
          <w:sz w:val="24"/>
          <w:szCs w:val="24"/>
        </w:rPr>
      </w:pPr>
      <w:r w:rsidRPr="008134A3">
        <w:rPr>
          <w:rFonts w:ascii="Times New Roman" w:hAnsi="Times New Roman" w:cs="Times New Roman"/>
          <w:sz w:val="24"/>
          <w:szCs w:val="24"/>
        </w:rPr>
        <w:t xml:space="preserve">3. </w:t>
      </w:r>
      <w:r w:rsidRPr="008134A3">
        <w:rPr>
          <w:rFonts w:ascii="Times New Roman" w:hAnsi="Times New Roman" w:cs="宋体" w:hint="eastAsia"/>
          <w:sz w:val="24"/>
          <w:szCs w:val="24"/>
        </w:rPr>
        <w:t>住宿：会议统一安排住宿</w:t>
      </w:r>
      <w:bookmarkStart w:id="0" w:name="_GoBack"/>
      <w:bookmarkEnd w:id="0"/>
      <w:r w:rsidRPr="008134A3">
        <w:rPr>
          <w:rFonts w:ascii="Times New Roman" w:hAnsi="Times New Roman" w:cs="宋体" w:hint="eastAsia"/>
          <w:sz w:val="24"/>
          <w:szCs w:val="24"/>
        </w:rPr>
        <w:t>，费用自理。请在会议回执（附件</w:t>
      </w:r>
      <w:r w:rsidRPr="008134A3">
        <w:rPr>
          <w:rFonts w:ascii="Times New Roman" w:hAnsi="Times New Roman" w:cs="Times New Roman"/>
          <w:sz w:val="24"/>
          <w:szCs w:val="24"/>
        </w:rPr>
        <w:t>2</w:t>
      </w:r>
      <w:r w:rsidRPr="008134A3">
        <w:rPr>
          <w:rFonts w:ascii="Times New Roman" w:hAnsi="Times New Roman" w:cs="宋体" w:hint="eastAsia"/>
          <w:sz w:val="24"/>
          <w:szCs w:val="24"/>
        </w:rPr>
        <w:t>）中注明住宿要求和行程。</w:t>
      </w:r>
    </w:p>
    <w:p w:rsidR="00C4268C" w:rsidRDefault="00C4268C" w:rsidP="00736EE5">
      <w:pPr>
        <w:snapToGrid w:val="0"/>
        <w:spacing w:line="360" w:lineRule="auto"/>
        <w:rPr>
          <w:rFonts w:ascii="Times New Roman" w:hAnsi="Times New Roman" w:cs="Times New Roman"/>
          <w:sz w:val="24"/>
          <w:szCs w:val="24"/>
        </w:rPr>
      </w:pPr>
    </w:p>
    <w:p w:rsidR="00C4268C" w:rsidRDefault="00C4268C" w:rsidP="00736EE5">
      <w:pPr>
        <w:snapToGrid w:val="0"/>
        <w:spacing w:line="360" w:lineRule="auto"/>
        <w:rPr>
          <w:rFonts w:ascii="Times New Roman" w:hAnsi="Times New Roman" w:cs="Times New Roman"/>
          <w:sz w:val="24"/>
          <w:szCs w:val="24"/>
        </w:rPr>
      </w:pPr>
    </w:p>
    <w:p w:rsidR="00C4268C" w:rsidRDefault="00C4268C" w:rsidP="00736EE5">
      <w:pPr>
        <w:snapToGrid w:val="0"/>
        <w:spacing w:line="360" w:lineRule="auto"/>
        <w:rPr>
          <w:rFonts w:ascii="Times New Roman" w:hAnsi="Times New Roman" w:cs="Times New Roman"/>
          <w:sz w:val="24"/>
          <w:szCs w:val="24"/>
        </w:rPr>
      </w:pPr>
    </w:p>
    <w:p w:rsidR="00C4268C" w:rsidRDefault="00C4268C" w:rsidP="00736EE5">
      <w:pPr>
        <w:snapToGrid w:val="0"/>
        <w:spacing w:line="360" w:lineRule="auto"/>
        <w:rPr>
          <w:rFonts w:ascii="Times New Roman" w:hAnsi="Times New Roman" w:cs="Times New Roman"/>
          <w:sz w:val="24"/>
          <w:szCs w:val="24"/>
        </w:rPr>
      </w:pPr>
    </w:p>
    <w:p w:rsidR="00C4268C" w:rsidRDefault="00C4268C" w:rsidP="00736EE5">
      <w:pPr>
        <w:snapToGrid w:val="0"/>
        <w:spacing w:line="36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194.5pt;margin-top:21.05pt;width:122.05pt;height:120.1pt;z-index:-251658240;visibility:visible">
            <v:imagedata r:id="rId7" o:title=""/>
          </v:shape>
        </w:pict>
      </w:r>
      <w:r>
        <w:rPr>
          <w:noProof/>
        </w:rPr>
        <w:pict>
          <v:shape id="图片 2" o:spid="_x0000_s1027" type="#_x0000_t75" style="position:absolute;left:0;text-align:left;margin-left:335.6pt;margin-top:10.1pt;width:126.1pt;height:127.9pt;z-index:-251659264;visibility:visible">
            <v:imagedata r:id="rId8" o:title=""/>
          </v:shape>
        </w:pict>
      </w:r>
    </w:p>
    <w:p w:rsidR="00C4268C" w:rsidRPr="008134A3" w:rsidRDefault="00C4268C" w:rsidP="00736EE5">
      <w:pPr>
        <w:snapToGrid w:val="0"/>
        <w:spacing w:line="360" w:lineRule="auto"/>
        <w:rPr>
          <w:rFonts w:ascii="Times New Roman" w:hAnsi="Times New Roman" w:cs="Times New Roman"/>
          <w:sz w:val="24"/>
          <w:szCs w:val="24"/>
        </w:rPr>
      </w:pPr>
    </w:p>
    <w:p w:rsidR="00C4268C" w:rsidRPr="004E7563" w:rsidRDefault="00C4268C" w:rsidP="00736EE5">
      <w:pPr>
        <w:snapToGrid w:val="0"/>
        <w:spacing w:line="360" w:lineRule="auto"/>
        <w:jc w:val="right"/>
        <w:rPr>
          <w:rFonts w:ascii="Times New Roman" w:hAnsi="Times New Roman" w:cs="Times New Roman"/>
          <w:b/>
          <w:bCs/>
          <w:sz w:val="24"/>
          <w:szCs w:val="24"/>
        </w:rPr>
      </w:pPr>
    </w:p>
    <w:p w:rsidR="00C4268C" w:rsidRPr="004E7563" w:rsidRDefault="00C4268C" w:rsidP="00736EE5">
      <w:pPr>
        <w:snapToGrid w:val="0"/>
        <w:spacing w:line="360" w:lineRule="auto"/>
        <w:jc w:val="right"/>
        <w:rPr>
          <w:rFonts w:ascii="Times New Roman" w:hAnsi="Times New Roman" w:cs="Times New Roman"/>
          <w:b/>
          <w:bCs/>
          <w:sz w:val="24"/>
          <w:szCs w:val="24"/>
        </w:rPr>
      </w:pPr>
      <w:r w:rsidRPr="004E7563">
        <w:rPr>
          <w:rFonts w:ascii="Times New Roman" w:hAnsi="Times New Roman" w:cs="宋体" w:hint="eastAsia"/>
          <w:b/>
          <w:bCs/>
          <w:sz w:val="24"/>
          <w:szCs w:val="24"/>
        </w:rPr>
        <w:t>中国工程院化工、冶金与材料工程学部</w:t>
      </w:r>
    </w:p>
    <w:p w:rsidR="00C4268C" w:rsidRPr="004E7563" w:rsidRDefault="00C4268C" w:rsidP="00736EE5">
      <w:pPr>
        <w:snapToGrid w:val="0"/>
        <w:spacing w:line="360" w:lineRule="auto"/>
        <w:jc w:val="right"/>
        <w:rPr>
          <w:rFonts w:ascii="Times New Roman" w:hAnsi="Times New Roman" w:cs="Times New Roman"/>
          <w:b/>
          <w:bCs/>
          <w:sz w:val="24"/>
          <w:szCs w:val="24"/>
        </w:rPr>
      </w:pPr>
      <w:r w:rsidRPr="004E7563">
        <w:rPr>
          <w:rFonts w:ascii="Times New Roman" w:hAnsi="Times New Roman" w:cs="宋体" w:hint="eastAsia"/>
          <w:b/>
          <w:bCs/>
          <w:sz w:val="24"/>
          <w:szCs w:val="24"/>
        </w:rPr>
        <w:t>中国膜工业协会医药生物膜技术专业委员会</w:t>
      </w:r>
    </w:p>
    <w:p w:rsidR="00C4268C" w:rsidRPr="008134A3" w:rsidRDefault="00C4268C" w:rsidP="00736EE5">
      <w:pPr>
        <w:snapToGrid w:val="0"/>
        <w:spacing w:line="360" w:lineRule="auto"/>
        <w:jc w:val="right"/>
        <w:rPr>
          <w:rFonts w:ascii="Times New Roman" w:hAnsi="Times New Roman" w:cs="Times New Roman"/>
          <w:sz w:val="24"/>
          <w:szCs w:val="24"/>
        </w:rPr>
      </w:pPr>
      <w:r w:rsidRPr="008134A3">
        <w:rPr>
          <w:rFonts w:ascii="Times New Roman" w:hAnsi="Times New Roman" w:cs="Times New Roman"/>
          <w:sz w:val="24"/>
          <w:szCs w:val="24"/>
        </w:rPr>
        <w:t>2018</w:t>
      </w:r>
      <w:r w:rsidRPr="008134A3">
        <w:rPr>
          <w:rFonts w:ascii="Times New Roman" w:hAnsi="Times New Roman" w:cs="宋体" w:hint="eastAsia"/>
          <w:sz w:val="24"/>
          <w:szCs w:val="24"/>
        </w:rPr>
        <w:t>年</w:t>
      </w:r>
      <w:r w:rsidRPr="008134A3">
        <w:rPr>
          <w:rFonts w:ascii="Times New Roman" w:hAnsi="Times New Roman" w:cs="Times New Roman"/>
          <w:sz w:val="24"/>
          <w:szCs w:val="24"/>
        </w:rPr>
        <w:t>6</w:t>
      </w:r>
      <w:r w:rsidRPr="008134A3">
        <w:rPr>
          <w:rFonts w:ascii="Times New Roman" w:hAnsi="Times New Roman" w:cs="宋体" w:hint="eastAsia"/>
          <w:sz w:val="24"/>
          <w:szCs w:val="24"/>
        </w:rPr>
        <w:t>月</w:t>
      </w:r>
      <w:r>
        <w:rPr>
          <w:rFonts w:ascii="Times New Roman" w:hAnsi="Times New Roman" w:cs="Times New Roman"/>
          <w:sz w:val="24"/>
          <w:szCs w:val="24"/>
        </w:rPr>
        <w:t>12</w:t>
      </w:r>
      <w:r w:rsidRPr="008134A3">
        <w:rPr>
          <w:rFonts w:ascii="Times New Roman" w:hAnsi="Times New Roman" w:cs="宋体" w:hint="eastAsia"/>
          <w:sz w:val="24"/>
          <w:szCs w:val="24"/>
        </w:rPr>
        <w:t>日</w:t>
      </w: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Default="00C4268C" w:rsidP="00736EE5">
      <w:pPr>
        <w:snapToGrid w:val="0"/>
        <w:spacing w:line="360" w:lineRule="auto"/>
        <w:ind w:right="240"/>
        <w:jc w:val="left"/>
        <w:rPr>
          <w:rFonts w:ascii="Times New Roman" w:hAnsi="Times New Roman" w:cs="Times New Roman"/>
          <w:sz w:val="24"/>
          <w:szCs w:val="24"/>
        </w:rPr>
      </w:pPr>
    </w:p>
    <w:p w:rsidR="00C4268C" w:rsidRPr="008134A3" w:rsidRDefault="00C4268C" w:rsidP="00004B76">
      <w:pPr>
        <w:snapToGrid w:val="0"/>
        <w:spacing w:line="300" w:lineRule="auto"/>
        <w:jc w:val="left"/>
        <w:rPr>
          <w:rFonts w:ascii="Times New Roman" w:hAnsi="Times New Roman" w:cs="Times New Roman"/>
          <w:b/>
          <w:bCs/>
          <w:sz w:val="28"/>
          <w:szCs w:val="28"/>
        </w:rPr>
      </w:pPr>
      <w:r w:rsidRPr="008134A3">
        <w:rPr>
          <w:rFonts w:ascii="Times New Roman" w:hAnsi="Times New Roman" w:cs="宋体" w:hint="eastAsia"/>
          <w:b/>
          <w:bCs/>
          <w:sz w:val="28"/>
          <w:szCs w:val="28"/>
        </w:rPr>
        <w:t>附件</w:t>
      </w:r>
      <w:r w:rsidRPr="008134A3">
        <w:rPr>
          <w:rFonts w:ascii="Times New Roman" w:hAnsi="Times New Roman" w:cs="Times New Roman"/>
          <w:b/>
          <w:bCs/>
          <w:sz w:val="28"/>
          <w:szCs w:val="28"/>
        </w:rPr>
        <w:t>1</w:t>
      </w:r>
      <w:r>
        <w:rPr>
          <w:rFonts w:ascii="Times New Roman" w:hAnsi="Times New Roman" w:cs="宋体" w:hint="eastAsia"/>
          <w:b/>
          <w:bCs/>
          <w:sz w:val="28"/>
          <w:szCs w:val="28"/>
        </w:rPr>
        <w:t>：论文模板</w:t>
      </w:r>
    </w:p>
    <w:p w:rsidR="00C4268C" w:rsidRPr="008134A3" w:rsidRDefault="00C4268C" w:rsidP="00004B76">
      <w:pPr>
        <w:snapToGrid w:val="0"/>
        <w:spacing w:line="300" w:lineRule="auto"/>
        <w:jc w:val="center"/>
        <w:rPr>
          <w:rFonts w:ascii="Times New Roman" w:hAnsi="Times New Roman" w:cs="Times New Roman"/>
          <w:sz w:val="44"/>
          <w:szCs w:val="44"/>
        </w:rPr>
      </w:pPr>
    </w:p>
    <w:p w:rsidR="00C4268C" w:rsidRPr="008134A3" w:rsidRDefault="00C4268C" w:rsidP="00004B76">
      <w:pPr>
        <w:snapToGrid w:val="0"/>
        <w:spacing w:line="300" w:lineRule="auto"/>
        <w:jc w:val="center"/>
        <w:rPr>
          <w:rFonts w:ascii="Times New Roman" w:hAnsi="Times New Roman" w:cs="Times New Roman"/>
          <w:b/>
          <w:bCs/>
          <w:sz w:val="32"/>
          <w:szCs w:val="32"/>
        </w:rPr>
      </w:pPr>
      <w:r w:rsidRPr="008134A3">
        <w:rPr>
          <w:rFonts w:ascii="Times New Roman" w:hAnsi="Times New Roman" w:cs="宋体" w:hint="eastAsia"/>
          <w:b/>
          <w:bCs/>
          <w:sz w:val="32"/>
          <w:szCs w:val="32"/>
        </w:rPr>
        <w:t>研究题目</w:t>
      </w:r>
      <w:r w:rsidRPr="008134A3">
        <w:rPr>
          <w:rFonts w:ascii="Times New Roman" w:hAnsi="Times New Roman" w:cs="Times New Roman"/>
          <w:b/>
          <w:bCs/>
          <w:sz w:val="32"/>
          <w:szCs w:val="32"/>
        </w:rPr>
        <w:t xml:space="preserve"> </w:t>
      </w:r>
      <w:r w:rsidRPr="008134A3">
        <w:rPr>
          <w:rFonts w:ascii="Times New Roman" w:hAnsi="Times New Roman" w:cs="宋体" w:hint="eastAsia"/>
          <w:b/>
          <w:bCs/>
          <w:color w:val="FF0000"/>
          <w:sz w:val="32"/>
          <w:szCs w:val="32"/>
        </w:rPr>
        <w:t>（宋体，三号）</w:t>
      </w:r>
    </w:p>
    <w:p w:rsidR="00C4268C" w:rsidRPr="008134A3" w:rsidRDefault="00C4268C" w:rsidP="00004B76">
      <w:pPr>
        <w:snapToGrid w:val="0"/>
        <w:spacing w:line="300" w:lineRule="auto"/>
        <w:jc w:val="center"/>
        <w:rPr>
          <w:rFonts w:ascii="Times New Roman" w:hAnsi="Times New Roman" w:cs="Times New Roman"/>
          <w:b/>
          <w:bCs/>
          <w:sz w:val="24"/>
          <w:szCs w:val="24"/>
        </w:rPr>
      </w:pPr>
      <w:r w:rsidRPr="008134A3">
        <w:rPr>
          <w:rFonts w:ascii="Times New Roman" w:hAnsi="Times New Roman" w:cs="宋体" w:hint="eastAsia"/>
          <w:b/>
          <w:bCs/>
          <w:sz w:val="24"/>
          <w:szCs w:val="24"/>
        </w:rPr>
        <w:t>张三，李四，王五</w:t>
      </w:r>
      <w:r w:rsidRPr="008134A3">
        <w:rPr>
          <w:rFonts w:ascii="Times New Roman" w:hAnsi="Times New Roman" w:cs="Times New Roman"/>
          <w:b/>
          <w:bCs/>
          <w:sz w:val="24"/>
          <w:szCs w:val="24"/>
          <w:vertAlign w:val="superscript"/>
        </w:rPr>
        <w:t>*</w:t>
      </w:r>
      <w:r w:rsidRPr="008134A3">
        <w:rPr>
          <w:rStyle w:val="FootnoteReference"/>
          <w:rFonts w:ascii="Times New Roman" w:hAnsi="Times New Roman" w:cs="Times New Roman"/>
          <w:b/>
          <w:bCs/>
          <w:sz w:val="24"/>
          <w:szCs w:val="24"/>
        </w:rPr>
        <w:footnoteReference w:id="1"/>
      </w:r>
      <w:r w:rsidRPr="008134A3">
        <w:rPr>
          <w:rFonts w:ascii="Times New Roman" w:hAnsi="Times New Roman" w:cs="Times New Roman"/>
          <w:b/>
          <w:bCs/>
          <w:sz w:val="24"/>
          <w:szCs w:val="24"/>
        </w:rPr>
        <w:t xml:space="preserve"> </w:t>
      </w:r>
      <w:r w:rsidRPr="008134A3">
        <w:rPr>
          <w:rFonts w:ascii="Times New Roman" w:hAnsi="Times New Roman" w:cs="宋体" w:hint="eastAsia"/>
          <w:b/>
          <w:bCs/>
          <w:color w:val="FF0000"/>
          <w:sz w:val="24"/>
          <w:szCs w:val="24"/>
        </w:rPr>
        <w:t>（楷体，小四号）</w:t>
      </w:r>
    </w:p>
    <w:p w:rsidR="00C4268C" w:rsidRDefault="00C4268C" w:rsidP="00004B76">
      <w:pPr>
        <w:snapToGrid w:val="0"/>
        <w:spacing w:line="300" w:lineRule="auto"/>
        <w:jc w:val="center"/>
        <w:rPr>
          <w:rFonts w:ascii="Times New Roman" w:hAnsi="Times New Roman" w:cs="Times New Roman"/>
          <w:color w:val="FF0000"/>
          <w:sz w:val="24"/>
          <w:szCs w:val="24"/>
        </w:rPr>
      </w:pPr>
      <w:r w:rsidRPr="00004B76">
        <w:rPr>
          <w:rFonts w:ascii="Times New Roman" w:hAnsi="Times New Roman" w:cs="宋体" w:hint="eastAsia"/>
          <w:sz w:val="24"/>
          <w:szCs w:val="24"/>
        </w:rPr>
        <w:t>（浙江大学高分子科学与工程学系，浙江省杭州市，</w:t>
      </w:r>
      <w:r w:rsidRPr="00004B76">
        <w:rPr>
          <w:rFonts w:ascii="Times New Roman" w:hAnsi="Times New Roman" w:cs="Times New Roman"/>
          <w:sz w:val="24"/>
          <w:szCs w:val="24"/>
        </w:rPr>
        <w:t>310027</w:t>
      </w:r>
      <w:r w:rsidRPr="00004B76">
        <w:rPr>
          <w:rFonts w:ascii="Times New Roman" w:hAnsi="Times New Roman" w:cs="宋体" w:hint="eastAsia"/>
          <w:sz w:val="24"/>
          <w:szCs w:val="24"/>
        </w:rPr>
        <w:t>）</w:t>
      </w:r>
      <w:r w:rsidRPr="00004B76">
        <w:rPr>
          <w:rFonts w:ascii="Times New Roman" w:hAnsi="Times New Roman" w:cs="宋体" w:hint="eastAsia"/>
          <w:color w:val="FF0000"/>
          <w:sz w:val="24"/>
          <w:szCs w:val="24"/>
        </w:rPr>
        <w:t>（宋体，</w:t>
      </w:r>
      <w:r>
        <w:rPr>
          <w:rFonts w:ascii="Times New Roman" w:hAnsi="Times New Roman" w:cs="宋体" w:hint="eastAsia"/>
          <w:color w:val="FF0000"/>
          <w:sz w:val="24"/>
          <w:szCs w:val="24"/>
        </w:rPr>
        <w:t>小四</w:t>
      </w:r>
      <w:r w:rsidRPr="00004B76">
        <w:rPr>
          <w:rFonts w:ascii="Times New Roman" w:hAnsi="Times New Roman" w:cs="宋体" w:hint="eastAsia"/>
          <w:color w:val="FF0000"/>
          <w:sz w:val="24"/>
          <w:szCs w:val="24"/>
        </w:rPr>
        <w:t>号）</w:t>
      </w:r>
    </w:p>
    <w:p w:rsidR="00C4268C" w:rsidRPr="00004B76" w:rsidRDefault="00C4268C" w:rsidP="00004B76">
      <w:pPr>
        <w:snapToGrid w:val="0"/>
        <w:spacing w:line="300" w:lineRule="auto"/>
        <w:jc w:val="center"/>
        <w:rPr>
          <w:rFonts w:ascii="Times New Roman" w:hAnsi="Times New Roman" w:cs="Times New Roman"/>
          <w:sz w:val="24"/>
          <w:szCs w:val="24"/>
        </w:rPr>
      </w:pPr>
    </w:p>
    <w:p w:rsidR="00C4268C" w:rsidRPr="008134A3" w:rsidRDefault="00C4268C" w:rsidP="00004B76">
      <w:pPr>
        <w:snapToGrid w:val="0"/>
        <w:spacing w:line="300" w:lineRule="auto"/>
        <w:rPr>
          <w:rFonts w:ascii="Times New Roman" w:hAnsi="Times New Roman" w:cs="Times New Roman"/>
          <w:sz w:val="28"/>
          <w:szCs w:val="28"/>
        </w:rPr>
      </w:pPr>
      <w:r w:rsidRPr="008134A3">
        <w:rPr>
          <w:rFonts w:ascii="Times New Roman" w:hAnsi="Times New Roman" w:cs="Times New Roman"/>
          <w:b/>
          <w:bCs/>
          <w:sz w:val="28"/>
          <w:szCs w:val="28"/>
        </w:rPr>
        <w:t xml:space="preserve">1. </w:t>
      </w:r>
      <w:r w:rsidRPr="008134A3">
        <w:rPr>
          <w:rFonts w:ascii="Times New Roman" w:hAnsi="Times New Roman" w:cs="宋体" w:hint="eastAsia"/>
          <w:b/>
          <w:bCs/>
          <w:sz w:val="28"/>
          <w:szCs w:val="28"/>
        </w:rPr>
        <w:t>引言</w:t>
      </w:r>
      <w:r w:rsidRPr="008134A3">
        <w:rPr>
          <w:rFonts w:ascii="Times New Roman" w:hAnsi="Times New Roman" w:cs="Times New Roman"/>
          <w:b/>
          <w:bCs/>
          <w:sz w:val="28"/>
          <w:szCs w:val="28"/>
        </w:rPr>
        <w:t xml:space="preserve"> </w:t>
      </w:r>
      <w:r w:rsidRPr="008134A3">
        <w:rPr>
          <w:rFonts w:ascii="Times New Roman" w:hAnsi="Times New Roman" w:cs="宋体" w:hint="eastAsia"/>
          <w:color w:val="FF0000"/>
          <w:sz w:val="28"/>
          <w:szCs w:val="28"/>
        </w:rPr>
        <w:t>（宋体，四号）</w:t>
      </w:r>
      <w:r w:rsidRPr="008134A3">
        <w:rPr>
          <w:rFonts w:ascii="Times New Roman" w:hAnsi="Times New Roman" w:cs="Times New Roman"/>
          <w:color w:val="FF0000"/>
          <w:sz w:val="28"/>
          <w:szCs w:val="28"/>
        </w:rPr>
        <w:t xml:space="preserve"> </w:t>
      </w:r>
    </w:p>
    <w:p w:rsidR="00C4268C" w:rsidRPr="00004B76" w:rsidRDefault="00C4268C" w:rsidP="00004B76">
      <w:pPr>
        <w:snapToGrid w:val="0"/>
        <w:spacing w:line="300" w:lineRule="auto"/>
        <w:ind w:firstLineChars="200" w:firstLine="480"/>
        <w:rPr>
          <w:rFonts w:ascii="Times New Roman" w:hAnsi="Times New Roman" w:cs="Times New Roman"/>
          <w:sz w:val="24"/>
          <w:szCs w:val="24"/>
        </w:rPr>
      </w:pPr>
      <w:r>
        <w:rPr>
          <w:rFonts w:ascii="Times New Roman" w:hAnsi="Times New Roman" w:cs="宋体" w:hint="eastAsia"/>
          <w:sz w:val="24"/>
          <w:szCs w:val="24"/>
        </w:rPr>
        <w:t>本次会议</w:t>
      </w:r>
      <w:r w:rsidRPr="00004B76">
        <w:rPr>
          <w:rFonts w:ascii="Times New Roman" w:hAnsi="Times New Roman" w:cs="宋体" w:hint="eastAsia"/>
          <w:sz w:val="24"/>
          <w:szCs w:val="24"/>
        </w:rPr>
        <w:t>接收自由格式详细摘要形式（</w:t>
      </w:r>
      <w:r>
        <w:rPr>
          <w:rFonts w:ascii="Times New Roman" w:hAnsi="Times New Roman" w:cs="Times New Roman"/>
          <w:sz w:val="24"/>
          <w:szCs w:val="24"/>
        </w:rPr>
        <w:t>1</w:t>
      </w:r>
      <w:r w:rsidRPr="00004B76">
        <w:rPr>
          <w:rFonts w:ascii="Times New Roman" w:hAnsi="Times New Roman" w:cs="Times New Roman"/>
          <w:sz w:val="24"/>
          <w:szCs w:val="24"/>
        </w:rPr>
        <w:t>-3</w:t>
      </w:r>
      <w:r w:rsidRPr="00004B76">
        <w:rPr>
          <w:rFonts w:ascii="Times New Roman" w:hAnsi="Times New Roman" w:cs="宋体" w:hint="eastAsia"/>
          <w:sz w:val="24"/>
          <w:szCs w:val="24"/>
        </w:rPr>
        <w:t>页），也鼓励全文格式论文投稿。详细摘要投稿不需要进行引言、实验部分、结果与讨论部分区分，正文全文中汉字采用</w:t>
      </w:r>
      <w:r>
        <w:rPr>
          <w:rFonts w:ascii="Times New Roman" w:hAnsi="Times New Roman" w:cs="宋体" w:hint="eastAsia"/>
          <w:sz w:val="24"/>
          <w:szCs w:val="24"/>
        </w:rPr>
        <w:t>小四</w:t>
      </w:r>
      <w:r w:rsidRPr="00004B76">
        <w:rPr>
          <w:rFonts w:ascii="Times New Roman" w:hAnsi="Times New Roman" w:cs="宋体" w:hint="eastAsia"/>
          <w:sz w:val="24"/>
          <w:szCs w:val="24"/>
        </w:rPr>
        <w:t>号宋体字体，英文及数值采用</w:t>
      </w:r>
      <w:r>
        <w:rPr>
          <w:rFonts w:ascii="Times New Roman" w:hAnsi="Times New Roman" w:cs="宋体" w:hint="eastAsia"/>
          <w:sz w:val="24"/>
          <w:szCs w:val="24"/>
        </w:rPr>
        <w:t>小四</w:t>
      </w:r>
      <w:r w:rsidRPr="00004B76">
        <w:rPr>
          <w:rFonts w:ascii="Times New Roman" w:hAnsi="Times New Roman" w:cs="宋体" w:hint="eastAsia"/>
          <w:sz w:val="24"/>
          <w:szCs w:val="24"/>
        </w:rPr>
        <w:t>号</w:t>
      </w:r>
      <w:r w:rsidRPr="00004B76">
        <w:rPr>
          <w:rFonts w:ascii="Times New Roman" w:hAnsi="Times New Roman" w:cs="Times New Roman"/>
          <w:sz w:val="24"/>
          <w:szCs w:val="24"/>
        </w:rPr>
        <w:t>Time New Roman</w:t>
      </w:r>
      <w:r w:rsidRPr="00004B76">
        <w:rPr>
          <w:rFonts w:ascii="Times New Roman" w:hAnsi="Times New Roman" w:cs="宋体" w:hint="eastAsia"/>
          <w:sz w:val="24"/>
          <w:szCs w:val="24"/>
        </w:rPr>
        <w:t>，图标格式与全文论文相同。全文正文投稿各部分格式参照如下模板，英文及数字字体均采用</w:t>
      </w:r>
      <w:r w:rsidRPr="00004B76">
        <w:rPr>
          <w:rFonts w:ascii="Times New Roman" w:hAnsi="Times New Roman" w:cs="Times New Roman"/>
          <w:sz w:val="24"/>
          <w:szCs w:val="24"/>
        </w:rPr>
        <w:t>Time New Roman</w:t>
      </w:r>
      <w:r w:rsidRPr="00004B76">
        <w:rPr>
          <w:rFonts w:ascii="Times New Roman" w:hAnsi="Times New Roman" w:cs="宋体" w:hint="eastAsia"/>
          <w:sz w:val="24"/>
          <w:szCs w:val="24"/>
        </w:rPr>
        <w:t>字体。所有部分采用</w:t>
      </w:r>
      <w:r>
        <w:rPr>
          <w:rFonts w:ascii="Times New Roman" w:hAnsi="Times New Roman" w:cs="Times New Roman"/>
          <w:sz w:val="24"/>
          <w:szCs w:val="24"/>
        </w:rPr>
        <w:t>1.25</w:t>
      </w:r>
      <w:r w:rsidRPr="00004B76">
        <w:rPr>
          <w:rFonts w:ascii="Times New Roman" w:hAnsi="Times New Roman" w:cs="宋体" w:hint="eastAsia"/>
          <w:sz w:val="24"/>
          <w:szCs w:val="24"/>
        </w:rPr>
        <w:t>倍行间距</w:t>
      </w:r>
      <w:r>
        <w:rPr>
          <w:rFonts w:ascii="Times New Roman" w:hAnsi="Times New Roman" w:cs="宋体" w:hint="eastAsia"/>
          <w:sz w:val="24"/>
          <w:szCs w:val="24"/>
        </w:rPr>
        <w:t>。</w:t>
      </w:r>
      <w:r w:rsidRPr="008134A3">
        <w:rPr>
          <w:rFonts w:ascii="Times New Roman" w:hAnsi="Times New Roman" w:cs="宋体" w:hint="eastAsia"/>
          <w:sz w:val="24"/>
          <w:szCs w:val="24"/>
        </w:rPr>
        <w:t>所有投稿论文发送到邮箱：</w:t>
      </w:r>
      <w:hyperlink r:id="rId9" w:history="1">
        <w:r w:rsidRPr="001F3C42">
          <w:rPr>
            <w:rStyle w:val="Hyperlink"/>
            <w:rFonts w:ascii="Times New Roman" w:hAnsi="Times New Roman" w:cs="Times New Roman"/>
            <w:sz w:val="24"/>
            <w:szCs w:val="24"/>
          </w:rPr>
          <w:t>fanglf@zju.edu.cn</w:t>
        </w:r>
      </w:hyperlink>
      <w:r>
        <w:rPr>
          <w:rFonts w:ascii="Times New Roman" w:hAnsi="Times New Roman" w:cs="宋体" w:hint="eastAsia"/>
          <w:sz w:val="24"/>
          <w:szCs w:val="24"/>
        </w:rPr>
        <w:t>；</w:t>
      </w:r>
      <w:r w:rsidRPr="008134A3">
        <w:rPr>
          <w:rFonts w:ascii="Times New Roman" w:hAnsi="Times New Roman" w:cs="宋体" w:hint="eastAsia"/>
          <w:sz w:val="24"/>
          <w:szCs w:val="24"/>
        </w:rPr>
        <w:t>相关问题请咨询：方立峰，联系电话：</w:t>
      </w:r>
      <w:r w:rsidRPr="008134A3">
        <w:rPr>
          <w:rFonts w:ascii="Times New Roman" w:hAnsi="Times New Roman" w:cs="Times New Roman"/>
          <w:sz w:val="24"/>
          <w:szCs w:val="24"/>
        </w:rPr>
        <w:t>13486107073</w:t>
      </w:r>
      <w:r w:rsidRPr="008134A3">
        <w:rPr>
          <w:rFonts w:ascii="Times New Roman" w:hAnsi="Times New Roman" w:cs="宋体" w:hint="eastAsia"/>
          <w:sz w:val="24"/>
          <w:szCs w:val="24"/>
        </w:rPr>
        <w:t>。</w:t>
      </w:r>
      <w:r w:rsidRPr="00004B76">
        <w:rPr>
          <w:rFonts w:ascii="Times New Roman" w:hAnsi="Times New Roman" w:cs="宋体" w:hint="eastAsia"/>
          <w:color w:val="FF0000"/>
          <w:sz w:val="24"/>
          <w:szCs w:val="24"/>
        </w:rPr>
        <w:t>（宋体，</w:t>
      </w:r>
      <w:r>
        <w:rPr>
          <w:rFonts w:ascii="Times New Roman" w:hAnsi="Times New Roman" w:cs="宋体" w:hint="eastAsia"/>
          <w:color w:val="FF0000"/>
          <w:sz w:val="24"/>
          <w:szCs w:val="24"/>
        </w:rPr>
        <w:t>小四</w:t>
      </w:r>
      <w:r w:rsidRPr="00004B76">
        <w:rPr>
          <w:rFonts w:ascii="Times New Roman" w:hAnsi="Times New Roman" w:cs="宋体" w:hint="eastAsia"/>
          <w:color w:val="FF0000"/>
          <w:sz w:val="24"/>
          <w:szCs w:val="24"/>
        </w:rPr>
        <w:t>号）</w:t>
      </w:r>
    </w:p>
    <w:p w:rsidR="00C4268C" w:rsidRPr="008134A3" w:rsidRDefault="00C4268C" w:rsidP="00004B76">
      <w:pPr>
        <w:snapToGrid w:val="0"/>
        <w:spacing w:line="300" w:lineRule="auto"/>
        <w:ind w:firstLineChars="200" w:firstLine="420"/>
        <w:rPr>
          <w:rFonts w:ascii="Times New Roman" w:hAnsi="Times New Roman" w:cs="Times New Roman"/>
        </w:rPr>
      </w:pPr>
    </w:p>
    <w:p w:rsidR="00C4268C" w:rsidRPr="008134A3" w:rsidRDefault="00C4268C" w:rsidP="00004B76">
      <w:pPr>
        <w:snapToGrid w:val="0"/>
        <w:spacing w:line="300" w:lineRule="auto"/>
        <w:rPr>
          <w:rFonts w:ascii="Times New Roman" w:hAnsi="Times New Roman" w:cs="Times New Roman"/>
          <w:sz w:val="28"/>
          <w:szCs w:val="28"/>
        </w:rPr>
      </w:pPr>
      <w:r w:rsidRPr="008134A3">
        <w:rPr>
          <w:rFonts w:ascii="Times New Roman" w:hAnsi="Times New Roman" w:cs="Times New Roman"/>
          <w:b/>
          <w:bCs/>
          <w:sz w:val="28"/>
          <w:szCs w:val="28"/>
        </w:rPr>
        <w:t xml:space="preserve">2. </w:t>
      </w:r>
      <w:r w:rsidRPr="008134A3">
        <w:rPr>
          <w:rFonts w:ascii="Times New Roman" w:hAnsi="Times New Roman" w:cs="宋体" w:hint="eastAsia"/>
          <w:b/>
          <w:bCs/>
          <w:sz w:val="28"/>
          <w:szCs w:val="28"/>
        </w:rPr>
        <w:t>实验部分</w:t>
      </w:r>
      <w:r w:rsidRPr="008134A3">
        <w:rPr>
          <w:rFonts w:ascii="Times New Roman" w:hAnsi="Times New Roman" w:cs="宋体" w:hint="eastAsia"/>
          <w:color w:val="FF0000"/>
          <w:sz w:val="28"/>
          <w:szCs w:val="28"/>
        </w:rPr>
        <w:t>（宋体，四号）</w:t>
      </w:r>
    </w:p>
    <w:p w:rsidR="00C4268C" w:rsidRPr="008134A3" w:rsidRDefault="00C4268C" w:rsidP="00004B76">
      <w:pPr>
        <w:snapToGrid w:val="0"/>
        <w:spacing w:line="300" w:lineRule="auto"/>
        <w:rPr>
          <w:rFonts w:ascii="Times New Roman" w:hAnsi="Times New Roman" w:cs="Times New Roman"/>
        </w:rPr>
      </w:pPr>
      <w:r w:rsidRPr="00004B76">
        <w:rPr>
          <w:rFonts w:ascii="Times New Roman" w:hAnsi="Times New Roman" w:cs="宋体" w:hint="eastAsia"/>
          <w:sz w:val="24"/>
          <w:szCs w:val="24"/>
        </w:rPr>
        <w:t>简单描述本研究中的主要实验过程</w:t>
      </w:r>
      <w:r w:rsidRPr="008134A3">
        <w:rPr>
          <w:rFonts w:ascii="Times New Roman" w:hAnsi="Times New Roman" w:cs="宋体" w:hint="eastAsia"/>
          <w:color w:val="FF0000"/>
          <w:sz w:val="24"/>
          <w:szCs w:val="24"/>
        </w:rPr>
        <w:t>（宋体，小四）</w:t>
      </w:r>
      <w:r w:rsidRPr="008134A3">
        <w:rPr>
          <w:rFonts w:ascii="Times New Roman" w:hAnsi="Times New Roman" w:cs="宋体" w:hint="eastAsia"/>
        </w:rPr>
        <w:t>。</w:t>
      </w:r>
    </w:p>
    <w:p w:rsidR="00C4268C" w:rsidRPr="008134A3" w:rsidRDefault="00C4268C" w:rsidP="00004B76">
      <w:pPr>
        <w:snapToGrid w:val="0"/>
        <w:spacing w:line="300" w:lineRule="auto"/>
        <w:rPr>
          <w:rFonts w:ascii="Times New Roman" w:hAnsi="Times New Roman" w:cs="Times New Roman"/>
          <w:sz w:val="24"/>
          <w:szCs w:val="24"/>
        </w:rPr>
      </w:pPr>
      <w:r w:rsidRPr="008134A3">
        <w:rPr>
          <w:rFonts w:ascii="Times New Roman" w:hAnsi="Times New Roman" w:cs="Times New Roman"/>
          <w:b/>
          <w:bCs/>
          <w:sz w:val="24"/>
          <w:szCs w:val="24"/>
        </w:rPr>
        <w:t>2.1</w:t>
      </w:r>
      <w:r w:rsidRPr="008134A3">
        <w:rPr>
          <w:rFonts w:ascii="Times New Roman" w:hAnsi="Times New Roman" w:cs="宋体" w:hint="eastAsia"/>
          <w:b/>
          <w:bCs/>
          <w:sz w:val="24"/>
          <w:szCs w:val="24"/>
        </w:rPr>
        <w:t>二级标题</w:t>
      </w:r>
      <w:r w:rsidRPr="008134A3">
        <w:rPr>
          <w:rFonts w:ascii="Times New Roman" w:hAnsi="Times New Roman" w:cs="Times New Roman"/>
          <w:b/>
          <w:bCs/>
          <w:sz w:val="24"/>
          <w:szCs w:val="24"/>
        </w:rPr>
        <w:t xml:space="preserve"> </w:t>
      </w:r>
      <w:r w:rsidRPr="008134A3">
        <w:rPr>
          <w:rFonts w:ascii="Times New Roman" w:hAnsi="Times New Roman" w:cs="宋体" w:hint="eastAsia"/>
          <w:color w:val="FF0000"/>
          <w:sz w:val="24"/>
          <w:szCs w:val="24"/>
        </w:rPr>
        <w:t>（宋体，小四）</w:t>
      </w:r>
    </w:p>
    <w:p w:rsidR="00C4268C" w:rsidRPr="008134A3" w:rsidRDefault="00C4268C" w:rsidP="00004B76">
      <w:pPr>
        <w:snapToGrid w:val="0"/>
        <w:spacing w:line="300" w:lineRule="auto"/>
        <w:rPr>
          <w:rFonts w:ascii="Times New Roman" w:hAnsi="Times New Roman" w:cs="Times New Roman"/>
          <w:sz w:val="24"/>
          <w:szCs w:val="24"/>
        </w:rPr>
      </w:pPr>
      <w:r w:rsidRPr="008134A3">
        <w:rPr>
          <w:rFonts w:ascii="Times New Roman" w:hAnsi="Times New Roman" w:cs="Times New Roman"/>
          <w:sz w:val="24"/>
          <w:szCs w:val="24"/>
        </w:rPr>
        <w:t>2.1.1</w:t>
      </w:r>
      <w:r w:rsidRPr="008134A3">
        <w:rPr>
          <w:rFonts w:ascii="Times New Roman" w:hAnsi="Times New Roman" w:cs="宋体" w:hint="eastAsia"/>
          <w:sz w:val="24"/>
          <w:szCs w:val="24"/>
        </w:rPr>
        <w:t>三级标题</w:t>
      </w:r>
      <w:r w:rsidRPr="008134A3">
        <w:rPr>
          <w:rFonts w:ascii="Times New Roman" w:hAnsi="Times New Roman" w:cs="Times New Roman"/>
          <w:sz w:val="24"/>
          <w:szCs w:val="24"/>
        </w:rPr>
        <w:t xml:space="preserve"> </w:t>
      </w:r>
      <w:r w:rsidRPr="008134A3">
        <w:rPr>
          <w:rFonts w:ascii="Times New Roman" w:hAnsi="Times New Roman" w:cs="宋体" w:hint="eastAsia"/>
          <w:color w:val="FF0000"/>
          <w:sz w:val="24"/>
          <w:szCs w:val="24"/>
        </w:rPr>
        <w:t>（宋体，小四）</w:t>
      </w:r>
    </w:p>
    <w:p w:rsidR="00C4268C" w:rsidRPr="008134A3" w:rsidRDefault="00C4268C" w:rsidP="00004B76">
      <w:pPr>
        <w:snapToGrid w:val="0"/>
        <w:spacing w:line="300" w:lineRule="auto"/>
        <w:rPr>
          <w:rFonts w:ascii="Times New Roman" w:hAnsi="Times New Roman" w:cs="Times New Roman"/>
        </w:rPr>
      </w:pPr>
    </w:p>
    <w:p w:rsidR="00C4268C" w:rsidRPr="008134A3" w:rsidRDefault="00C4268C" w:rsidP="00004B76">
      <w:pPr>
        <w:snapToGrid w:val="0"/>
        <w:spacing w:line="300" w:lineRule="auto"/>
        <w:rPr>
          <w:rFonts w:ascii="Times New Roman" w:hAnsi="Times New Roman" w:cs="Times New Roman"/>
          <w:sz w:val="28"/>
          <w:szCs w:val="28"/>
        </w:rPr>
      </w:pPr>
      <w:r w:rsidRPr="00806696">
        <w:rPr>
          <w:rFonts w:ascii="Times New Roman" w:hAnsi="Times New Roman" w:cs="Times New Roman"/>
          <w:b/>
          <w:bCs/>
          <w:sz w:val="28"/>
          <w:szCs w:val="28"/>
        </w:rPr>
        <w:t xml:space="preserve">3. </w:t>
      </w:r>
      <w:r w:rsidRPr="00806696">
        <w:rPr>
          <w:rFonts w:ascii="Times New Roman" w:hAnsi="Times New Roman" w:cs="宋体" w:hint="eastAsia"/>
          <w:b/>
          <w:bCs/>
          <w:sz w:val="28"/>
          <w:szCs w:val="28"/>
        </w:rPr>
        <w:t>结果与讨论</w:t>
      </w:r>
      <w:r w:rsidRPr="008134A3">
        <w:rPr>
          <w:rFonts w:ascii="Times New Roman" w:hAnsi="Times New Roman" w:cs="宋体" w:hint="eastAsia"/>
          <w:color w:val="FF0000"/>
          <w:sz w:val="28"/>
          <w:szCs w:val="28"/>
        </w:rPr>
        <w:t>（宋体，四号）</w:t>
      </w:r>
    </w:p>
    <w:p w:rsidR="00C4268C" w:rsidRPr="008134A3" w:rsidRDefault="00C4268C" w:rsidP="00004B76">
      <w:pPr>
        <w:snapToGrid w:val="0"/>
        <w:spacing w:line="300" w:lineRule="auto"/>
        <w:ind w:firstLineChars="150" w:firstLine="360"/>
        <w:jc w:val="left"/>
        <w:rPr>
          <w:rFonts w:ascii="Times New Roman" w:hAnsi="Times New Roman" w:cs="Times New Roman"/>
          <w:sz w:val="24"/>
          <w:szCs w:val="24"/>
        </w:rPr>
      </w:pPr>
      <w:r w:rsidRPr="008134A3">
        <w:rPr>
          <w:rFonts w:ascii="Times New Roman" w:hAnsi="Times New Roman" w:cs="宋体" w:hint="eastAsia"/>
          <w:sz w:val="24"/>
          <w:szCs w:val="24"/>
        </w:rPr>
        <w:t>本内容可以包含</w:t>
      </w:r>
      <w:r w:rsidRPr="008134A3">
        <w:rPr>
          <w:rFonts w:ascii="Times New Roman" w:hAnsi="Times New Roman" w:cs="Times New Roman"/>
          <w:sz w:val="24"/>
          <w:szCs w:val="24"/>
        </w:rPr>
        <w:t>1-2</w:t>
      </w:r>
      <w:r w:rsidRPr="008134A3">
        <w:rPr>
          <w:rFonts w:ascii="Times New Roman" w:hAnsi="Times New Roman" w:cs="宋体" w:hint="eastAsia"/>
          <w:sz w:val="24"/>
          <w:szCs w:val="24"/>
        </w:rPr>
        <w:t>个图表，用以说明研究中的关键学术问题。</w:t>
      </w:r>
      <w:r w:rsidRPr="008134A3">
        <w:rPr>
          <w:rFonts w:ascii="Times New Roman" w:hAnsi="Times New Roman" w:cs="宋体" w:hint="eastAsia"/>
          <w:color w:val="FF0000"/>
          <w:sz w:val="24"/>
          <w:szCs w:val="24"/>
        </w:rPr>
        <w:t>（宋体，</w:t>
      </w:r>
      <w:r>
        <w:rPr>
          <w:rFonts w:ascii="Times New Roman" w:hAnsi="Times New Roman" w:cs="宋体" w:hint="eastAsia"/>
          <w:color w:val="FF0000"/>
          <w:sz w:val="24"/>
          <w:szCs w:val="24"/>
        </w:rPr>
        <w:t>小四</w:t>
      </w:r>
      <w:r w:rsidRPr="008134A3">
        <w:rPr>
          <w:rFonts w:ascii="Times New Roman" w:hAnsi="Times New Roman" w:cs="宋体" w:hint="eastAsia"/>
          <w:color w:val="FF0000"/>
          <w:sz w:val="24"/>
          <w:szCs w:val="24"/>
        </w:rPr>
        <w:t>）</w:t>
      </w:r>
    </w:p>
    <w:p w:rsidR="00C4268C" w:rsidRPr="008134A3" w:rsidRDefault="00C4268C" w:rsidP="00004B76">
      <w:pPr>
        <w:snapToGrid w:val="0"/>
        <w:spacing w:line="300" w:lineRule="auto"/>
        <w:jc w:val="center"/>
        <w:rPr>
          <w:rFonts w:ascii="Times New Roman" w:hAnsi="Times New Roman" w:cs="Times New Roman"/>
        </w:rPr>
      </w:pPr>
    </w:p>
    <w:p w:rsidR="00C4268C" w:rsidRPr="008134A3" w:rsidRDefault="00C4268C" w:rsidP="00004B76">
      <w:pPr>
        <w:snapToGrid w:val="0"/>
        <w:spacing w:line="300" w:lineRule="auto"/>
        <w:jc w:val="center"/>
        <w:rPr>
          <w:rFonts w:ascii="Times New Roman" w:hAnsi="Times New Roman" w:cs="Times New Roman"/>
        </w:rPr>
      </w:pPr>
      <w:r w:rsidRPr="008134A3">
        <w:rPr>
          <w:rFonts w:ascii="Times New Roman" w:hAnsi="Times New Roman" w:cs="宋体" w:hint="eastAsia"/>
        </w:rPr>
        <w:t>表</w:t>
      </w:r>
      <w:r w:rsidRPr="008134A3">
        <w:rPr>
          <w:rFonts w:ascii="Times New Roman" w:hAnsi="Times New Roman" w:cs="Times New Roman"/>
          <w:b/>
          <w:bCs/>
        </w:rPr>
        <w:t>1</w:t>
      </w:r>
      <w:r w:rsidRPr="008134A3">
        <w:rPr>
          <w:rFonts w:ascii="Times New Roman" w:hAnsi="Times New Roman" w:cs="Times New Roman"/>
        </w:rPr>
        <w:t xml:space="preserve">  XXXXXXXXXX </w:t>
      </w:r>
      <w:r w:rsidRPr="008134A3">
        <w:rPr>
          <w:rFonts w:ascii="Times New Roman" w:hAnsi="Times New Roman" w:cs="宋体" w:hint="eastAsia"/>
          <w:color w:val="FF0000"/>
        </w:rPr>
        <w:t>（宋体，五号）</w:t>
      </w:r>
    </w:p>
    <w:tbl>
      <w:tblPr>
        <w:tblW w:w="0" w:type="auto"/>
        <w:tblLayout w:type="fixed"/>
        <w:tblLook w:val="0000"/>
      </w:tblPr>
      <w:tblGrid>
        <w:gridCol w:w="2275"/>
        <w:gridCol w:w="1188"/>
        <w:gridCol w:w="1274"/>
        <w:gridCol w:w="1486"/>
        <w:gridCol w:w="1993"/>
      </w:tblGrid>
      <w:tr w:rsidR="00C4268C" w:rsidRPr="005053A5">
        <w:trPr>
          <w:cantSplit/>
          <w:trHeight w:val="288"/>
        </w:trPr>
        <w:tc>
          <w:tcPr>
            <w:tcW w:w="2275" w:type="dxa"/>
            <w:vMerge w:val="restart"/>
            <w:tcBorders>
              <w:top w:val="single" w:sz="4" w:space="0" w:color="auto"/>
              <w:bottom w:val="single" w:sz="4" w:space="0" w:color="auto"/>
            </w:tcBorders>
            <w:shd w:val="clear" w:color="auto" w:fill="FFFFFF"/>
            <w:vAlign w:val="center"/>
          </w:tcPr>
          <w:p w:rsidR="00C4268C" w:rsidRPr="00806696" w:rsidRDefault="00C4268C" w:rsidP="00004B76">
            <w:pPr>
              <w:snapToGrid w:val="0"/>
              <w:spacing w:line="300" w:lineRule="auto"/>
              <w:jc w:val="left"/>
              <w:rPr>
                <w:rFonts w:ascii="Times New Roman" w:hAnsi="Times New Roman" w:cs="Times New Roman"/>
              </w:rPr>
            </w:pPr>
            <w:r w:rsidRPr="00806696">
              <w:rPr>
                <w:rFonts w:ascii="Times New Roman" w:hAnsi="Times New Roman" w:cs="宋体" w:hint="eastAsia"/>
              </w:rPr>
              <w:t>表格内容</w:t>
            </w:r>
          </w:p>
        </w:tc>
        <w:tc>
          <w:tcPr>
            <w:tcW w:w="3948" w:type="dxa"/>
            <w:gridSpan w:val="3"/>
            <w:tcBorders>
              <w:top w:val="single" w:sz="4" w:space="0" w:color="auto"/>
              <w:bottom w:val="single" w:sz="4" w:space="0" w:color="auto"/>
            </w:tcBorders>
            <w:shd w:val="clear" w:color="auto" w:fill="FFFFFF"/>
            <w:vAlign w:val="center"/>
          </w:tcPr>
          <w:p w:rsidR="00C4268C" w:rsidRPr="00806696" w:rsidRDefault="00C4268C" w:rsidP="00004B76">
            <w:pPr>
              <w:snapToGrid w:val="0"/>
              <w:spacing w:line="300" w:lineRule="auto"/>
              <w:jc w:val="center"/>
              <w:rPr>
                <w:rFonts w:ascii="Times New Roman" w:hAnsi="Times New Roman" w:cs="Times New Roman"/>
              </w:rPr>
            </w:pPr>
            <w:r w:rsidRPr="00806696">
              <w:rPr>
                <w:rFonts w:ascii="Times New Roman" w:hAnsi="Times New Roman" w:cs="宋体" w:hint="eastAsia"/>
              </w:rPr>
              <w:t>表格内容（居中）</w:t>
            </w:r>
          </w:p>
        </w:tc>
        <w:tc>
          <w:tcPr>
            <w:tcW w:w="1993" w:type="dxa"/>
            <w:vMerge w:val="restart"/>
            <w:tcBorders>
              <w:top w:val="single" w:sz="4" w:space="0" w:color="auto"/>
              <w:bottom w:val="single" w:sz="4" w:space="0" w:color="auto"/>
            </w:tcBorders>
            <w:shd w:val="clear" w:color="auto" w:fill="FFFFFF"/>
            <w:vAlign w:val="center"/>
          </w:tcPr>
          <w:p w:rsidR="00C4268C" w:rsidRPr="00806696" w:rsidRDefault="00C4268C" w:rsidP="00004B76">
            <w:pPr>
              <w:snapToGrid w:val="0"/>
              <w:spacing w:line="300" w:lineRule="auto"/>
              <w:jc w:val="center"/>
              <w:rPr>
                <w:rFonts w:ascii="Times New Roman" w:hAnsi="Times New Roman" w:cs="Times New Roman"/>
              </w:rPr>
            </w:pPr>
            <w:r w:rsidRPr="00806696">
              <w:rPr>
                <w:rFonts w:ascii="Times New Roman" w:hAnsi="Times New Roman" w:cs="宋体" w:hint="eastAsia"/>
                <w:color w:val="FF0000"/>
              </w:rPr>
              <w:t>（宋体，小五）</w:t>
            </w:r>
          </w:p>
        </w:tc>
      </w:tr>
      <w:tr w:rsidR="00C4268C" w:rsidRPr="005053A5">
        <w:trPr>
          <w:cantSplit/>
          <w:trHeight w:val="288"/>
        </w:trPr>
        <w:tc>
          <w:tcPr>
            <w:tcW w:w="2275" w:type="dxa"/>
            <w:vMerge/>
            <w:tcBorders>
              <w:top w:val="single" w:sz="4" w:space="0" w:color="auto"/>
              <w:bottom w:val="single" w:sz="4" w:space="0" w:color="auto"/>
            </w:tcBorders>
            <w:shd w:val="clear" w:color="auto" w:fill="FFFFFF"/>
            <w:vAlign w:val="center"/>
          </w:tcPr>
          <w:p w:rsidR="00C4268C" w:rsidRPr="00806696" w:rsidRDefault="00C4268C" w:rsidP="00004B76">
            <w:pPr>
              <w:snapToGrid w:val="0"/>
              <w:spacing w:line="300" w:lineRule="auto"/>
              <w:jc w:val="center"/>
              <w:rPr>
                <w:rFonts w:ascii="Times New Roman" w:hAnsi="Times New Roman" w:cs="Times New Roman"/>
              </w:rPr>
            </w:pPr>
          </w:p>
        </w:tc>
        <w:tc>
          <w:tcPr>
            <w:tcW w:w="1188" w:type="dxa"/>
            <w:tcBorders>
              <w:top w:val="single" w:sz="4" w:space="0" w:color="auto"/>
              <w:bottom w:val="single" w:sz="4" w:space="0" w:color="auto"/>
            </w:tcBorders>
            <w:shd w:val="clear" w:color="auto" w:fill="FFFFFF"/>
            <w:vAlign w:val="center"/>
          </w:tcPr>
          <w:p w:rsidR="00C4268C" w:rsidRPr="00806696" w:rsidRDefault="00C4268C" w:rsidP="00004B76">
            <w:pPr>
              <w:snapToGrid w:val="0"/>
              <w:spacing w:line="300" w:lineRule="auto"/>
              <w:jc w:val="left"/>
              <w:rPr>
                <w:rFonts w:ascii="Times New Roman" w:hAnsi="Times New Roman" w:cs="Times New Roman"/>
              </w:rPr>
            </w:pPr>
            <w:r w:rsidRPr="00806696">
              <w:rPr>
                <w:rFonts w:ascii="Times New Roman" w:hAnsi="Times New Roman" w:cs="宋体" w:hint="eastAsia"/>
              </w:rPr>
              <w:t>表格内容</w:t>
            </w:r>
          </w:p>
        </w:tc>
        <w:tc>
          <w:tcPr>
            <w:tcW w:w="1274" w:type="dxa"/>
            <w:tcBorders>
              <w:top w:val="single" w:sz="4" w:space="0" w:color="auto"/>
              <w:bottom w:val="single" w:sz="4" w:space="0" w:color="auto"/>
            </w:tcBorders>
            <w:shd w:val="clear" w:color="auto" w:fill="FFFFFF"/>
            <w:vAlign w:val="center"/>
          </w:tcPr>
          <w:p w:rsidR="00C4268C" w:rsidRPr="00806696" w:rsidRDefault="00C4268C" w:rsidP="00004B76">
            <w:pPr>
              <w:snapToGrid w:val="0"/>
              <w:spacing w:line="300" w:lineRule="auto"/>
              <w:jc w:val="center"/>
              <w:rPr>
                <w:rFonts w:ascii="Times New Roman" w:hAnsi="Times New Roman" w:cs="Times New Roman"/>
              </w:rPr>
            </w:pPr>
            <w:r w:rsidRPr="00806696">
              <w:rPr>
                <w:rFonts w:ascii="Times New Roman" w:hAnsi="Times New Roman" w:cs="宋体" w:hint="eastAsia"/>
              </w:rPr>
              <w:t>表格内容</w:t>
            </w:r>
          </w:p>
        </w:tc>
        <w:tc>
          <w:tcPr>
            <w:tcW w:w="1486" w:type="dxa"/>
            <w:tcBorders>
              <w:top w:val="single" w:sz="4" w:space="0" w:color="auto"/>
              <w:bottom w:val="single" w:sz="4" w:space="0" w:color="auto"/>
            </w:tcBorders>
            <w:shd w:val="clear" w:color="auto" w:fill="FFFFFF"/>
            <w:vAlign w:val="center"/>
          </w:tcPr>
          <w:p w:rsidR="00C4268C" w:rsidRPr="00806696" w:rsidRDefault="00C4268C" w:rsidP="00004B76">
            <w:pPr>
              <w:snapToGrid w:val="0"/>
              <w:spacing w:line="300" w:lineRule="auto"/>
              <w:jc w:val="center"/>
              <w:rPr>
                <w:rFonts w:ascii="Times New Roman" w:hAnsi="Times New Roman" w:cs="Times New Roman"/>
              </w:rPr>
            </w:pPr>
            <w:r w:rsidRPr="00806696">
              <w:rPr>
                <w:rFonts w:ascii="Times New Roman" w:hAnsi="Times New Roman" w:cs="宋体" w:hint="eastAsia"/>
              </w:rPr>
              <w:t>表格内容</w:t>
            </w:r>
          </w:p>
        </w:tc>
        <w:tc>
          <w:tcPr>
            <w:tcW w:w="1993" w:type="dxa"/>
            <w:vMerge/>
            <w:tcBorders>
              <w:top w:val="single" w:sz="4" w:space="0" w:color="auto"/>
              <w:bottom w:val="single" w:sz="4" w:space="0" w:color="auto"/>
            </w:tcBorders>
            <w:shd w:val="clear" w:color="auto" w:fill="FFFFFF"/>
            <w:vAlign w:val="center"/>
          </w:tcPr>
          <w:p w:rsidR="00C4268C" w:rsidRPr="00806696" w:rsidRDefault="00C4268C" w:rsidP="00004B76">
            <w:pPr>
              <w:snapToGrid w:val="0"/>
              <w:spacing w:line="300" w:lineRule="auto"/>
              <w:rPr>
                <w:rFonts w:ascii="Times New Roman" w:hAnsi="Times New Roman" w:cs="Times New Roman"/>
              </w:rPr>
            </w:pPr>
          </w:p>
        </w:tc>
      </w:tr>
      <w:tr w:rsidR="00C4268C" w:rsidRPr="005053A5">
        <w:trPr>
          <w:trHeight w:val="288"/>
        </w:trPr>
        <w:tc>
          <w:tcPr>
            <w:tcW w:w="2275" w:type="dxa"/>
            <w:tcBorders>
              <w:top w:val="single" w:sz="4" w:space="0" w:color="auto"/>
              <w:bottom w:val="single" w:sz="12" w:space="0" w:color="FFFFFF"/>
            </w:tcBorders>
            <w:vAlign w:val="center"/>
          </w:tcPr>
          <w:p w:rsidR="00C4268C" w:rsidRPr="00806696" w:rsidRDefault="00C4268C" w:rsidP="00004B76">
            <w:pPr>
              <w:snapToGrid w:val="0"/>
              <w:spacing w:line="300" w:lineRule="auto"/>
              <w:jc w:val="left"/>
              <w:rPr>
                <w:rFonts w:ascii="Times New Roman" w:hAnsi="Times New Roman" w:cs="Times New Roman"/>
                <w:i/>
                <w:iCs/>
              </w:rPr>
            </w:pPr>
            <w:r w:rsidRPr="00806696">
              <w:rPr>
                <w:rFonts w:ascii="Times New Roman" w:hAnsi="Times New Roman" w:cs="宋体" w:hint="eastAsia"/>
              </w:rPr>
              <w:t>表格内容</w:t>
            </w:r>
          </w:p>
        </w:tc>
        <w:tc>
          <w:tcPr>
            <w:tcW w:w="1188" w:type="dxa"/>
            <w:tcBorders>
              <w:top w:val="single" w:sz="4" w:space="0" w:color="auto"/>
              <w:bottom w:val="single" w:sz="12" w:space="0" w:color="FFFFFF"/>
            </w:tcBorders>
            <w:vAlign w:val="center"/>
          </w:tcPr>
          <w:p w:rsidR="00C4268C" w:rsidRPr="00806696" w:rsidRDefault="00C4268C" w:rsidP="00004B76">
            <w:pPr>
              <w:snapToGrid w:val="0"/>
              <w:spacing w:line="300" w:lineRule="auto"/>
              <w:jc w:val="left"/>
              <w:rPr>
                <w:rFonts w:ascii="Times New Roman" w:hAnsi="Times New Roman" w:cs="Times New Roman"/>
              </w:rPr>
            </w:pPr>
            <w:r w:rsidRPr="00806696">
              <w:rPr>
                <w:rFonts w:ascii="Times New Roman" w:hAnsi="Times New Roman" w:cs="宋体" w:hint="eastAsia"/>
              </w:rPr>
              <w:t>表格内容</w:t>
            </w:r>
          </w:p>
        </w:tc>
        <w:tc>
          <w:tcPr>
            <w:tcW w:w="1274" w:type="dxa"/>
            <w:tcBorders>
              <w:top w:val="single" w:sz="4" w:space="0" w:color="auto"/>
              <w:bottom w:val="single" w:sz="12" w:space="0" w:color="FFFFFF"/>
            </w:tcBorders>
            <w:vAlign w:val="center"/>
          </w:tcPr>
          <w:p w:rsidR="00C4268C" w:rsidRPr="00806696" w:rsidRDefault="00C4268C" w:rsidP="00004B76">
            <w:pPr>
              <w:snapToGrid w:val="0"/>
              <w:spacing w:line="300" w:lineRule="auto"/>
              <w:jc w:val="center"/>
              <w:rPr>
                <w:rFonts w:ascii="Times New Roman" w:hAnsi="Times New Roman" w:cs="Times New Roman"/>
              </w:rPr>
            </w:pPr>
            <w:r w:rsidRPr="00806696">
              <w:rPr>
                <w:rFonts w:ascii="Times New Roman" w:hAnsi="Times New Roman" w:cs="宋体" w:hint="eastAsia"/>
              </w:rPr>
              <w:t>表格内容</w:t>
            </w:r>
          </w:p>
        </w:tc>
        <w:tc>
          <w:tcPr>
            <w:tcW w:w="1486" w:type="dxa"/>
            <w:tcBorders>
              <w:top w:val="single" w:sz="4" w:space="0" w:color="auto"/>
              <w:bottom w:val="single" w:sz="12" w:space="0" w:color="FFFFFF"/>
            </w:tcBorders>
            <w:vAlign w:val="center"/>
          </w:tcPr>
          <w:p w:rsidR="00C4268C" w:rsidRPr="00806696" w:rsidRDefault="00C4268C" w:rsidP="00004B76">
            <w:pPr>
              <w:snapToGrid w:val="0"/>
              <w:spacing w:line="300" w:lineRule="auto"/>
              <w:jc w:val="center"/>
              <w:rPr>
                <w:rFonts w:ascii="Times New Roman" w:hAnsi="Times New Roman" w:cs="Times New Roman"/>
              </w:rPr>
            </w:pPr>
            <w:r w:rsidRPr="00806696">
              <w:rPr>
                <w:rFonts w:ascii="Times New Roman" w:hAnsi="Times New Roman" w:cs="宋体" w:hint="eastAsia"/>
              </w:rPr>
              <w:t>表格内容</w:t>
            </w:r>
          </w:p>
        </w:tc>
        <w:tc>
          <w:tcPr>
            <w:tcW w:w="1993" w:type="dxa"/>
            <w:tcBorders>
              <w:top w:val="single" w:sz="4" w:space="0" w:color="auto"/>
              <w:bottom w:val="single" w:sz="12" w:space="0" w:color="FFFFFF"/>
            </w:tcBorders>
            <w:vAlign w:val="center"/>
          </w:tcPr>
          <w:p w:rsidR="00C4268C" w:rsidRPr="00806696" w:rsidRDefault="00C4268C" w:rsidP="00004B76">
            <w:pPr>
              <w:snapToGrid w:val="0"/>
              <w:spacing w:line="300" w:lineRule="auto"/>
              <w:jc w:val="center"/>
              <w:rPr>
                <w:rFonts w:ascii="Times New Roman" w:hAnsi="Times New Roman" w:cs="Times New Roman"/>
              </w:rPr>
            </w:pPr>
            <w:r w:rsidRPr="00806696">
              <w:rPr>
                <w:rFonts w:ascii="Times New Roman" w:hAnsi="Times New Roman" w:cs="宋体" w:hint="eastAsia"/>
              </w:rPr>
              <w:t>表格内容</w:t>
            </w:r>
          </w:p>
        </w:tc>
      </w:tr>
      <w:tr w:rsidR="00C4268C" w:rsidRPr="005053A5">
        <w:trPr>
          <w:trHeight w:val="288"/>
        </w:trPr>
        <w:tc>
          <w:tcPr>
            <w:tcW w:w="2275" w:type="dxa"/>
            <w:tcBorders>
              <w:top w:val="single" w:sz="12" w:space="0" w:color="FFFFFF"/>
              <w:bottom w:val="single" w:sz="4" w:space="0" w:color="auto"/>
            </w:tcBorders>
            <w:vAlign w:val="center"/>
          </w:tcPr>
          <w:p w:rsidR="00C4268C" w:rsidRPr="00806696" w:rsidRDefault="00C4268C" w:rsidP="00004B76">
            <w:pPr>
              <w:snapToGrid w:val="0"/>
              <w:spacing w:line="300" w:lineRule="auto"/>
              <w:jc w:val="left"/>
              <w:rPr>
                <w:rFonts w:ascii="Times New Roman" w:hAnsi="Times New Roman" w:cs="Times New Roman"/>
                <w:i/>
                <w:iCs/>
              </w:rPr>
            </w:pPr>
            <w:r w:rsidRPr="00806696">
              <w:rPr>
                <w:rFonts w:ascii="Times New Roman" w:hAnsi="Times New Roman" w:cs="宋体" w:hint="eastAsia"/>
              </w:rPr>
              <w:t>表格内容</w:t>
            </w:r>
          </w:p>
        </w:tc>
        <w:tc>
          <w:tcPr>
            <w:tcW w:w="1188" w:type="dxa"/>
            <w:tcBorders>
              <w:top w:val="single" w:sz="12" w:space="0" w:color="FFFFFF"/>
              <w:bottom w:val="single" w:sz="4" w:space="0" w:color="auto"/>
            </w:tcBorders>
            <w:vAlign w:val="center"/>
          </w:tcPr>
          <w:p w:rsidR="00C4268C" w:rsidRPr="00806696" w:rsidRDefault="00C4268C" w:rsidP="00004B76">
            <w:pPr>
              <w:snapToGrid w:val="0"/>
              <w:spacing w:line="300" w:lineRule="auto"/>
              <w:jc w:val="left"/>
              <w:rPr>
                <w:rFonts w:ascii="Times New Roman" w:hAnsi="Times New Roman" w:cs="Times New Roman"/>
              </w:rPr>
            </w:pPr>
            <w:r w:rsidRPr="00806696">
              <w:rPr>
                <w:rFonts w:ascii="Times New Roman" w:hAnsi="Times New Roman" w:cs="宋体" w:hint="eastAsia"/>
              </w:rPr>
              <w:t>表格内容</w:t>
            </w:r>
          </w:p>
        </w:tc>
        <w:tc>
          <w:tcPr>
            <w:tcW w:w="1274" w:type="dxa"/>
            <w:tcBorders>
              <w:top w:val="single" w:sz="12" w:space="0" w:color="FFFFFF"/>
              <w:bottom w:val="single" w:sz="4" w:space="0" w:color="auto"/>
            </w:tcBorders>
            <w:vAlign w:val="center"/>
          </w:tcPr>
          <w:p w:rsidR="00C4268C" w:rsidRPr="00806696" w:rsidRDefault="00C4268C" w:rsidP="00004B76">
            <w:pPr>
              <w:snapToGrid w:val="0"/>
              <w:spacing w:line="300" w:lineRule="auto"/>
              <w:jc w:val="center"/>
              <w:rPr>
                <w:rFonts w:ascii="Times New Roman" w:hAnsi="Times New Roman" w:cs="Times New Roman"/>
              </w:rPr>
            </w:pPr>
            <w:r w:rsidRPr="00806696">
              <w:rPr>
                <w:rFonts w:ascii="Times New Roman" w:hAnsi="Times New Roman" w:cs="宋体" w:hint="eastAsia"/>
              </w:rPr>
              <w:t>表格内容</w:t>
            </w:r>
          </w:p>
        </w:tc>
        <w:tc>
          <w:tcPr>
            <w:tcW w:w="1486" w:type="dxa"/>
            <w:tcBorders>
              <w:top w:val="single" w:sz="12" w:space="0" w:color="FFFFFF"/>
              <w:bottom w:val="single" w:sz="4" w:space="0" w:color="auto"/>
            </w:tcBorders>
            <w:vAlign w:val="center"/>
          </w:tcPr>
          <w:p w:rsidR="00C4268C" w:rsidRPr="00806696" w:rsidRDefault="00C4268C" w:rsidP="00004B76">
            <w:pPr>
              <w:snapToGrid w:val="0"/>
              <w:spacing w:line="300" w:lineRule="auto"/>
              <w:jc w:val="center"/>
              <w:rPr>
                <w:rFonts w:ascii="Times New Roman" w:hAnsi="Times New Roman" w:cs="Times New Roman"/>
              </w:rPr>
            </w:pPr>
            <w:r w:rsidRPr="00806696">
              <w:rPr>
                <w:rFonts w:ascii="Times New Roman" w:hAnsi="Times New Roman" w:cs="宋体" w:hint="eastAsia"/>
              </w:rPr>
              <w:t>表格内容</w:t>
            </w:r>
          </w:p>
        </w:tc>
        <w:tc>
          <w:tcPr>
            <w:tcW w:w="1993" w:type="dxa"/>
            <w:tcBorders>
              <w:top w:val="single" w:sz="12" w:space="0" w:color="FFFFFF"/>
              <w:bottom w:val="single" w:sz="4" w:space="0" w:color="auto"/>
            </w:tcBorders>
            <w:vAlign w:val="center"/>
          </w:tcPr>
          <w:p w:rsidR="00C4268C" w:rsidRPr="00806696" w:rsidRDefault="00C4268C" w:rsidP="00004B76">
            <w:pPr>
              <w:snapToGrid w:val="0"/>
              <w:spacing w:line="300" w:lineRule="auto"/>
              <w:jc w:val="center"/>
              <w:rPr>
                <w:rFonts w:ascii="Times New Roman" w:hAnsi="Times New Roman" w:cs="Times New Roman"/>
              </w:rPr>
            </w:pPr>
            <w:r w:rsidRPr="00806696">
              <w:rPr>
                <w:rFonts w:ascii="Times New Roman" w:hAnsi="Times New Roman" w:cs="宋体" w:hint="eastAsia"/>
              </w:rPr>
              <w:t>表格内容</w:t>
            </w:r>
          </w:p>
        </w:tc>
      </w:tr>
    </w:tbl>
    <w:p w:rsidR="00C4268C" w:rsidRPr="00806696" w:rsidRDefault="00C4268C" w:rsidP="00004B76">
      <w:pPr>
        <w:snapToGrid w:val="0"/>
        <w:spacing w:line="300" w:lineRule="auto"/>
        <w:jc w:val="left"/>
        <w:rPr>
          <w:rFonts w:ascii="Times New Roman" w:hAnsi="Times New Roman" w:cs="Times New Roman"/>
        </w:rPr>
      </w:pPr>
      <w:r w:rsidRPr="00806696">
        <w:rPr>
          <w:rFonts w:ascii="Times New Roman" w:hAnsi="Times New Roman" w:cs="宋体" w:hint="eastAsia"/>
        </w:rPr>
        <w:t>注：表格内容。</w:t>
      </w:r>
    </w:p>
    <w:p w:rsidR="00C4268C" w:rsidRPr="008134A3" w:rsidRDefault="00C4268C" w:rsidP="00004B76">
      <w:pPr>
        <w:snapToGrid w:val="0"/>
        <w:spacing w:line="300" w:lineRule="auto"/>
        <w:ind w:firstLineChars="200" w:firstLine="420"/>
        <w:rPr>
          <w:rFonts w:ascii="Times New Roman" w:hAnsi="Times New Roman" w:cs="Times New Roman"/>
        </w:rPr>
      </w:pPr>
    </w:p>
    <w:p w:rsidR="00C4268C" w:rsidRPr="008134A3" w:rsidRDefault="00C4268C" w:rsidP="00004B76">
      <w:pPr>
        <w:widowControl/>
        <w:snapToGrid w:val="0"/>
        <w:spacing w:line="300" w:lineRule="auto"/>
        <w:jc w:val="center"/>
        <w:rPr>
          <w:rFonts w:ascii="Times New Roman" w:hAnsi="Times New Roman" w:cs="Times New Roman"/>
          <w:kern w:val="0"/>
          <w:sz w:val="24"/>
          <w:szCs w:val="24"/>
        </w:rPr>
      </w:pPr>
      <w:r w:rsidRPr="005053A5">
        <w:rPr>
          <w:rFonts w:ascii="Times New Roman" w:hAnsi="Times New Roman" w:cs="Times New Roman"/>
          <w:noProof/>
          <w:kern w:val="0"/>
          <w:sz w:val="24"/>
          <w:szCs w:val="24"/>
        </w:rPr>
        <w:pict>
          <v:shape id="Picture 3" o:spid="_x0000_i1025" type="#_x0000_t75" style="width:201.75pt;height:140.25pt;visibility:visible">
            <v:imagedata r:id="rId10" o:title=""/>
          </v:shape>
        </w:pict>
      </w:r>
    </w:p>
    <w:p w:rsidR="00C4268C" w:rsidRPr="008134A3" w:rsidRDefault="00C4268C" w:rsidP="00004B76">
      <w:pPr>
        <w:widowControl/>
        <w:snapToGrid w:val="0"/>
        <w:spacing w:line="300" w:lineRule="auto"/>
        <w:jc w:val="center"/>
        <w:rPr>
          <w:rFonts w:ascii="Times New Roman" w:hAnsi="Times New Roman" w:cs="Times New Roman"/>
          <w:kern w:val="0"/>
        </w:rPr>
      </w:pPr>
      <w:r w:rsidRPr="008134A3">
        <w:rPr>
          <w:rFonts w:ascii="Times New Roman" w:hAnsi="Times New Roman" w:cs="宋体" w:hint="eastAsia"/>
          <w:kern w:val="0"/>
        </w:rPr>
        <w:t>图</w:t>
      </w:r>
      <w:r w:rsidRPr="008134A3">
        <w:rPr>
          <w:rFonts w:ascii="Times New Roman" w:hAnsi="Times New Roman" w:cs="Times New Roman"/>
          <w:kern w:val="0"/>
        </w:rPr>
        <w:t xml:space="preserve"> 2</w:t>
      </w:r>
      <w:r>
        <w:rPr>
          <w:rFonts w:ascii="Times New Roman" w:hAnsi="Times New Roman" w:cs="Times New Roman"/>
          <w:kern w:val="0"/>
        </w:rPr>
        <w:t xml:space="preserve"> </w:t>
      </w:r>
      <w:r w:rsidRPr="008134A3">
        <w:rPr>
          <w:rFonts w:ascii="Times New Roman" w:hAnsi="Times New Roman" w:cs="宋体" w:hint="eastAsia"/>
          <w:kern w:val="0"/>
        </w:rPr>
        <w:t>膜的纯水通量和</w:t>
      </w:r>
      <w:r w:rsidRPr="008134A3">
        <w:rPr>
          <w:rFonts w:ascii="Times New Roman" w:hAnsi="Times New Roman" w:cs="Times New Roman"/>
          <w:kern w:val="0"/>
        </w:rPr>
        <w:t>BSA</w:t>
      </w:r>
      <w:r>
        <w:rPr>
          <w:rFonts w:ascii="Times New Roman" w:hAnsi="Times New Roman" w:cs="宋体" w:hint="eastAsia"/>
          <w:kern w:val="0"/>
        </w:rPr>
        <w:t>截留（</w:t>
      </w:r>
      <w:r w:rsidRPr="008134A3">
        <w:rPr>
          <w:rFonts w:ascii="Times New Roman" w:hAnsi="Times New Roman" w:cs="宋体" w:hint="eastAsia"/>
          <w:kern w:val="0"/>
        </w:rPr>
        <w:t>压力</w:t>
      </w:r>
      <w:r w:rsidRPr="008134A3">
        <w:rPr>
          <w:rFonts w:ascii="Times New Roman" w:hAnsi="Times New Roman" w:cs="Times New Roman"/>
          <w:kern w:val="0"/>
        </w:rPr>
        <w:t>0.1MPa</w:t>
      </w:r>
      <w:r w:rsidRPr="008134A3">
        <w:rPr>
          <w:rFonts w:ascii="Times New Roman" w:hAnsi="Times New Roman" w:cs="宋体" w:hint="eastAsia"/>
          <w:kern w:val="0"/>
        </w:rPr>
        <w:t>）</w:t>
      </w:r>
      <w:r w:rsidRPr="008134A3">
        <w:rPr>
          <w:rFonts w:ascii="Times New Roman" w:hAnsi="Times New Roman" w:cs="宋体" w:hint="eastAsia"/>
          <w:color w:val="FF0000"/>
        </w:rPr>
        <w:t>（宋体</w:t>
      </w:r>
      <w:r w:rsidRPr="008134A3">
        <w:rPr>
          <w:rFonts w:ascii="Times New Roman" w:hAnsi="Times New Roman" w:cs="Times New Roman"/>
          <w:color w:val="FF0000"/>
        </w:rPr>
        <w:t>/Time New Roman</w:t>
      </w:r>
      <w:r w:rsidRPr="008134A3">
        <w:rPr>
          <w:rFonts w:ascii="Times New Roman" w:hAnsi="Times New Roman" w:cs="宋体" w:hint="eastAsia"/>
          <w:color w:val="FF0000"/>
        </w:rPr>
        <w:t>，五号）</w:t>
      </w:r>
    </w:p>
    <w:p w:rsidR="00C4268C" w:rsidRPr="008134A3" w:rsidRDefault="00C4268C" w:rsidP="00004B76">
      <w:pPr>
        <w:snapToGrid w:val="0"/>
        <w:spacing w:line="300" w:lineRule="auto"/>
        <w:rPr>
          <w:rFonts w:ascii="Times New Roman" w:hAnsi="Times New Roman" w:cs="Times New Roman"/>
        </w:rPr>
      </w:pPr>
    </w:p>
    <w:p w:rsidR="00C4268C" w:rsidRPr="00806696" w:rsidRDefault="00C4268C" w:rsidP="00004B76">
      <w:pPr>
        <w:snapToGrid w:val="0"/>
        <w:spacing w:line="300" w:lineRule="auto"/>
        <w:rPr>
          <w:rFonts w:ascii="Times New Roman" w:hAnsi="Times New Roman" w:cs="Times New Roman"/>
          <w:b/>
          <w:bCs/>
          <w:sz w:val="28"/>
          <w:szCs w:val="28"/>
        </w:rPr>
      </w:pPr>
      <w:r w:rsidRPr="00806696">
        <w:rPr>
          <w:rFonts w:ascii="Times New Roman" w:hAnsi="Times New Roman" w:cs="Times New Roman"/>
          <w:b/>
          <w:bCs/>
          <w:sz w:val="28"/>
          <w:szCs w:val="28"/>
        </w:rPr>
        <w:t>4</w:t>
      </w:r>
      <w:r w:rsidRPr="00806696">
        <w:rPr>
          <w:rFonts w:ascii="Times New Roman" w:hAnsi="Times New Roman" w:cs="宋体" w:hint="eastAsia"/>
          <w:b/>
          <w:bCs/>
          <w:sz w:val="28"/>
          <w:szCs w:val="28"/>
        </w:rPr>
        <w:t>结论</w:t>
      </w:r>
      <w:r w:rsidRPr="00806696">
        <w:rPr>
          <w:rFonts w:ascii="Times New Roman" w:hAnsi="Times New Roman" w:cs="Times New Roman"/>
          <w:b/>
          <w:bCs/>
          <w:sz w:val="28"/>
          <w:szCs w:val="28"/>
        </w:rPr>
        <w:t xml:space="preserve"> </w:t>
      </w:r>
      <w:r w:rsidRPr="00806696">
        <w:rPr>
          <w:rFonts w:ascii="Times New Roman" w:hAnsi="Times New Roman" w:cs="宋体" w:hint="eastAsia"/>
          <w:b/>
          <w:bCs/>
          <w:color w:val="FF0000"/>
          <w:sz w:val="28"/>
          <w:szCs w:val="28"/>
        </w:rPr>
        <w:t>（宋体，四号）</w:t>
      </w:r>
    </w:p>
    <w:p w:rsidR="00C4268C" w:rsidRPr="00806696" w:rsidRDefault="00C4268C" w:rsidP="00004B76">
      <w:pPr>
        <w:snapToGrid w:val="0"/>
        <w:spacing w:line="300" w:lineRule="auto"/>
        <w:ind w:firstLineChars="200" w:firstLine="480"/>
        <w:rPr>
          <w:rFonts w:ascii="Times New Roman" w:hAnsi="Times New Roman" w:cs="Times New Roman"/>
          <w:sz w:val="24"/>
          <w:szCs w:val="24"/>
        </w:rPr>
      </w:pPr>
      <w:r w:rsidRPr="00806696">
        <w:rPr>
          <w:rFonts w:ascii="Times New Roman" w:hAnsi="Times New Roman" w:cs="宋体" w:hint="eastAsia"/>
          <w:sz w:val="24"/>
          <w:szCs w:val="24"/>
        </w:rPr>
        <w:t>用简练的语言描述本研究的关键结论。</w:t>
      </w:r>
      <w:r w:rsidRPr="00806696">
        <w:rPr>
          <w:rFonts w:ascii="Times New Roman" w:hAnsi="Times New Roman" w:cs="宋体" w:hint="eastAsia"/>
          <w:color w:val="FF0000"/>
          <w:sz w:val="24"/>
          <w:szCs w:val="24"/>
        </w:rPr>
        <w:t>（宋体，</w:t>
      </w:r>
      <w:r>
        <w:rPr>
          <w:rFonts w:ascii="Times New Roman" w:hAnsi="Times New Roman" w:cs="宋体" w:hint="eastAsia"/>
          <w:color w:val="FF0000"/>
          <w:sz w:val="24"/>
          <w:szCs w:val="24"/>
        </w:rPr>
        <w:t>小四号</w:t>
      </w:r>
      <w:r w:rsidRPr="00806696">
        <w:rPr>
          <w:rFonts w:ascii="Times New Roman" w:hAnsi="Times New Roman" w:cs="宋体" w:hint="eastAsia"/>
          <w:color w:val="FF0000"/>
          <w:sz w:val="24"/>
          <w:szCs w:val="24"/>
        </w:rPr>
        <w:t>）</w:t>
      </w:r>
    </w:p>
    <w:p w:rsidR="00C4268C" w:rsidRPr="008134A3" w:rsidRDefault="00C4268C" w:rsidP="00004B76">
      <w:pPr>
        <w:snapToGrid w:val="0"/>
        <w:spacing w:line="300" w:lineRule="auto"/>
        <w:ind w:firstLineChars="200" w:firstLine="420"/>
        <w:rPr>
          <w:rFonts w:ascii="Times New Roman" w:hAnsi="Times New Roman" w:cs="Times New Roman"/>
        </w:rPr>
      </w:pPr>
    </w:p>
    <w:p w:rsidR="00C4268C" w:rsidRPr="00806696" w:rsidRDefault="00C4268C" w:rsidP="00004B76">
      <w:pPr>
        <w:snapToGrid w:val="0"/>
        <w:spacing w:line="300" w:lineRule="auto"/>
        <w:rPr>
          <w:rFonts w:ascii="Times New Roman" w:hAnsi="Times New Roman" w:cs="Times New Roman"/>
          <w:sz w:val="24"/>
          <w:szCs w:val="24"/>
        </w:rPr>
      </w:pPr>
      <w:r w:rsidRPr="00806696">
        <w:rPr>
          <w:rFonts w:ascii="Times New Roman" w:hAnsi="Times New Roman" w:cs="宋体" w:hint="eastAsia"/>
          <w:b/>
          <w:bCs/>
          <w:sz w:val="24"/>
          <w:szCs w:val="24"/>
        </w:rPr>
        <w:t>参考文献：</w:t>
      </w:r>
      <w:r w:rsidRPr="00806696">
        <w:rPr>
          <w:rFonts w:ascii="Times New Roman" w:hAnsi="Times New Roman" w:cs="Times New Roman"/>
          <w:color w:val="FF0000"/>
          <w:sz w:val="24"/>
          <w:szCs w:val="24"/>
        </w:rPr>
        <w:t>##</w:t>
      </w:r>
      <w:r w:rsidRPr="00806696">
        <w:rPr>
          <w:rFonts w:ascii="Times New Roman" w:hAnsi="Times New Roman" w:cs="宋体" w:hint="eastAsia"/>
          <w:color w:val="FF0000"/>
          <w:sz w:val="24"/>
          <w:szCs w:val="24"/>
        </w:rPr>
        <w:t>中内容不用包含</w:t>
      </w:r>
      <w:r w:rsidRPr="00806696">
        <w:rPr>
          <w:rFonts w:ascii="Times New Roman" w:hAnsi="Times New Roman" w:cs="Times New Roman"/>
          <w:color w:val="FF0000"/>
          <w:sz w:val="24"/>
          <w:szCs w:val="24"/>
        </w:rPr>
        <w:t xml:space="preserve"> </w:t>
      </w:r>
      <w:r w:rsidRPr="00806696">
        <w:rPr>
          <w:rFonts w:ascii="Times New Roman" w:hAnsi="Times New Roman" w:cs="宋体" w:hint="eastAsia"/>
          <w:color w:val="FF0000"/>
          <w:sz w:val="24"/>
          <w:szCs w:val="24"/>
        </w:rPr>
        <w:t>（宋体</w:t>
      </w:r>
      <w:r w:rsidRPr="00806696">
        <w:rPr>
          <w:rFonts w:ascii="Times New Roman" w:hAnsi="Times New Roman" w:cs="Times New Roman"/>
          <w:color w:val="FF0000"/>
          <w:sz w:val="24"/>
          <w:szCs w:val="24"/>
        </w:rPr>
        <w:t>/Time New Roman</w:t>
      </w:r>
      <w:r w:rsidRPr="00806696">
        <w:rPr>
          <w:rFonts w:ascii="Times New Roman" w:hAnsi="Times New Roman" w:cs="宋体" w:hint="eastAsia"/>
          <w:color w:val="FF0000"/>
          <w:sz w:val="24"/>
          <w:szCs w:val="24"/>
        </w:rPr>
        <w:t>，小五）</w:t>
      </w:r>
    </w:p>
    <w:p w:rsidR="00C4268C" w:rsidRPr="00806696" w:rsidRDefault="00C4268C" w:rsidP="00004B76">
      <w:pPr>
        <w:snapToGrid w:val="0"/>
        <w:spacing w:line="300" w:lineRule="auto"/>
        <w:rPr>
          <w:rFonts w:ascii="Times New Roman" w:hAnsi="Times New Roman" w:cs="Times New Roman"/>
        </w:rPr>
      </w:pPr>
      <w:r w:rsidRPr="00806696">
        <w:rPr>
          <w:rFonts w:ascii="Times New Roman" w:hAnsi="Times New Roman" w:cs="Times New Roman"/>
          <w:color w:val="FF0000"/>
        </w:rPr>
        <w:t>#</w:t>
      </w:r>
      <w:r w:rsidRPr="00806696">
        <w:rPr>
          <w:rFonts w:ascii="Times New Roman" w:hAnsi="Times New Roman" w:cs="宋体" w:hint="eastAsia"/>
          <w:color w:val="FF0000"/>
        </w:rPr>
        <w:t>中文文章</w:t>
      </w:r>
      <w:r w:rsidRPr="00806696">
        <w:rPr>
          <w:rFonts w:ascii="Times New Roman" w:hAnsi="Times New Roman" w:cs="Times New Roman"/>
          <w:color w:val="FF0000"/>
        </w:rPr>
        <w:t>#</w:t>
      </w:r>
      <w:r w:rsidRPr="00806696">
        <w:rPr>
          <w:rFonts w:ascii="Times New Roman" w:hAnsi="Times New Roman" w:cs="Times New Roman"/>
        </w:rPr>
        <w:t xml:space="preserve">[1] </w:t>
      </w:r>
      <w:r w:rsidRPr="00806696">
        <w:rPr>
          <w:rFonts w:ascii="Times New Roman" w:hAnsi="Times New Roman" w:cs="宋体" w:hint="eastAsia"/>
        </w:rPr>
        <w:t>张三</w:t>
      </w:r>
      <w:r w:rsidRPr="00806696">
        <w:rPr>
          <w:rFonts w:ascii="Times New Roman" w:hAnsi="Times New Roman" w:cs="Times New Roman"/>
        </w:rPr>
        <w:t xml:space="preserve">, </w:t>
      </w:r>
      <w:r w:rsidRPr="00806696">
        <w:rPr>
          <w:rFonts w:ascii="Times New Roman" w:hAnsi="Times New Roman" w:cs="宋体" w:hint="eastAsia"/>
        </w:rPr>
        <w:t>李四</w:t>
      </w:r>
      <w:r w:rsidRPr="00806696">
        <w:rPr>
          <w:rFonts w:ascii="Times New Roman" w:hAnsi="Times New Roman" w:cs="Times New Roman"/>
        </w:rPr>
        <w:t xml:space="preserve">, </w:t>
      </w:r>
      <w:r w:rsidRPr="00806696">
        <w:rPr>
          <w:rFonts w:ascii="Times New Roman" w:hAnsi="Times New Roman" w:cs="宋体" w:hint="eastAsia"/>
        </w:rPr>
        <w:t>王五</w:t>
      </w:r>
      <w:r w:rsidRPr="00806696">
        <w:rPr>
          <w:rFonts w:ascii="Times New Roman" w:hAnsi="Times New Roman" w:cs="Times New Roman"/>
        </w:rPr>
        <w:t>,</w:t>
      </w:r>
      <w:r w:rsidRPr="00806696">
        <w:rPr>
          <w:rFonts w:ascii="Times New Roman" w:hAnsi="Times New Roman" w:cs="宋体" w:hint="eastAsia"/>
        </w:rPr>
        <w:t>等</w:t>
      </w:r>
      <w:r w:rsidRPr="00806696">
        <w:rPr>
          <w:rFonts w:ascii="Times New Roman" w:hAnsi="Times New Roman" w:cs="Times New Roman"/>
        </w:rPr>
        <w:t xml:space="preserve">. </w:t>
      </w:r>
      <w:r w:rsidRPr="00806696">
        <w:rPr>
          <w:rFonts w:ascii="Times New Roman" w:hAnsi="Times New Roman" w:cs="宋体" w:hint="eastAsia"/>
        </w:rPr>
        <w:t>分离膜在医疗保健行业的应用</w:t>
      </w:r>
      <w:r w:rsidRPr="00806696">
        <w:rPr>
          <w:rFonts w:ascii="Times New Roman" w:hAnsi="Times New Roman" w:cs="Times New Roman"/>
        </w:rPr>
        <w:t xml:space="preserve">[J]. </w:t>
      </w:r>
      <w:r w:rsidRPr="00806696">
        <w:rPr>
          <w:rFonts w:ascii="Times New Roman" w:hAnsi="Times New Roman" w:cs="宋体" w:hint="eastAsia"/>
        </w:rPr>
        <w:t>期刊名称</w:t>
      </w:r>
      <w:r w:rsidRPr="00806696">
        <w:rPr>
          <w:rFonts w:ascii="Times New Roman" w:hAnsi="Times New Roman" w:cs="Times New Roman"/>
        </w:rPr>
        <w:t xml:space="preserve">, </w:t>
      </w:r>
      <w:r w:rsidRPr="00806696">
        <w:rPr>
          <w:rFonts w:ascii="Times New Roman" w:hAnsi="Times New Roman" w:cs="宋体" w:hint="eastAsia"/>
        </w:rPr>
        <w:t>年</w:t>
      </w:r>
      <w:r w:rsidRPr="00806696">
        <w:rPr>
          <w:rFonts w:ascii="Times New Roman" w:hAnsi="Times New Roman" w:cs="Times New Roman"/>
        </w:rPr>
        <w:t xml:space="preserve">, </w:t>
      </w:r>
      <w:r w:rsidRPr="00806696">
        <w:rPr>
          <w:rFonts w:ascii="Times New Roman" w:hAnsi="Times New Roman" w:cs="宋体" w:hint="eastAsia"/>
        </w:rPr>
        <w:t>卷</w:t>
      </w:r>
      <w:r w:rsidRPr="00806696">
        <w:rPr>
          <w:rFonts w:ascii="Times New Roman" w:hAnsi="Times New Roman" w:cs="Times New Roman"/>
        </w:rPr>
        <w:t xml:space="preserve">: </w:t>
      </w:r>
      <w:r w:rsidRPr="00806696">
        <w:rPr>
          <w:rFonts w:ascii="Times New Roman" w:hAnsi="Times New Roman" w:cs="宋体" w:hint="eastAsia"/>
        </w:rPr>
        <w:t>起始页码</w:t>
      </w:r>
      <w:r w:rsidRPr="00806696">
        <w:rPr>
          <w:rFonts w:ascii="Times New Roman" w:hAnsi="Times New Roman" w:cs="Times New Roman"/>
        </w:rPr>
        <w:t>-</w:t>
      </w:r>
      <w:r w:rsidRPr="00806696">
        <w:rPr>
          <w:rFonts w:ascii="Times New Roman" w:hAnsi="Times New Roman" w:cs="宋体" w:hint="eastAsia"/>
        </w:rPr>
        <w:t>结尾页码</w:t>
      </w:r>
      <w:r w:rsidRPr="00806696">
        <w:rPr>
          <w:rFonts w:ascii="Times New Roman" w:hAnsi="Times New Roman" w:cs="Times New Roman"/>
        </w:rPr>
        <w:t xml:space="preserve">. </w:t>
      </w:r>
    </w:p>
    <w:p w:rsidR="00C4268C" w:rsidRPr="00806696" w:rsidRDefault="00C4268C" w:rsidP="00004B76">
      <w:pPr>
        <w:snapToGrid w:val="0"/>
        <w:spacing w:line="300" w:lineRule="auto"/>
        <w:rPr>
          <w:rFonts w:ascii="Times New Roman" w:hAnsi="Times New Roman" w:cs="Times New Roman"/>
        </w:rPr>
      </w:pPr>
      <w:r w:rsidRPr="00806696">
        <w:rPr>
          <w:rFonts w:ascii="Times New Roman" w:hAnsi="Times New Roman" w:cs="Times New Roman"/>
          <w:color w:val="FF0000"/>
        </w:rPr>
        <w:t>#</w:t>
      </w:r>
      <w:r w:rsidRPr="00806696">
        <w:rPr>
          <w:rFonts w:ascii="Times New Roman" w:hAnsi="Times New Roman" w:cs="宋体" w:hint="eastAsia"/>
          <w:color w:val="FF0000"/>
        </w:rPr>
        <w:t>英文文章</w:t>
      </w:r>
      <w:r w:rsidRPr="00806696">
        <w:rPr>
          <w:rFonts w:ascii="Times New Roman" w:hAnsi="Times New Roman" w:cs="Times New Roman"/>
          <w:color w:val="FF0000"/>
        </w:rPr>
        <w:t>#</w:t>
      </w:r>
      <w:r w:rsidRPr="00806696">
        <w:rPr>
          <w:rFonts w:ascii="Times New Roman" w:hAnsi="Times New Roman" w:cs="Times New Roman"/>
        </w:rPr>
        <w:t xml:space="preserve">[2] Zhang S, Li S, Wang W, </w:t>
      </w:r>
      <w:r w:rsidRPr="00806696">
        <w:rPr>
          <w:rFonts w:ascii="Times New Roman" w:hAnsi="Times New Roman" w:cs="Times New Roman"/>
          <w:i/>
          <w:iCs/>
        </w:rPr>
        <w:t>et al</w:t>
      </w:r>
      <w:r w:rsidRPr="00806696">
        <w:rPr>
          <w:rFonts w:ascii="Times New Roman" w:hAnsi="Times New Roman" w:cs="Times New Roman"/>
        </w:rPr>
        <w:t xml:space="preserve">. Performance improvement … process[J]. J Membr Sci, Year, Volume: Start-end. [3] </w:t>
      </w:r>
      <w:r w:rsidRPr="00806696">
        <w:rPr>
          <w:rFonts w:ascii="Times New Roman" w:hAnsi="Times New Roman" w:cs="宋体" w:hint="eastAsia"/>
        </w:rPr>
        <w:t>米尔德</w:t>
      </w:r>
      <w:r w:rsidRPr="00806696">
        <w:rPr>
          <w:rFonts w:ascii="Times New Roman" w:hAnsi="Times New Roman" w:cs="Times New Roman"/>
        </w:rPr>
        <w:t xml:space="preserve">. </w:t>
      </w:r>
      <w:r w:rsidRPr="00806696">
        <w:rPr>
          <w:rFonts w:ascii="Times New Roman" w:hAnsi="Times New Roman" w:cs="宋体" w:hint="eastAsia"/>
        </w:rPr>
        <w:t>膜技术基本原理</w:t>
      </w:r>
      <w:r w:rsidRPr="00806696">
        <w:rPr>
          <w:rFonts w:ascii="Times New Roman" w:hAnsi="Times New Roman" w:cs="Times New Roman"/>
        </w:rPr>
        <w:t xml:space="preserve">[M]. </w:t>
      </w:r>
      <w:r w:rsidRPr="00806696">
        <w:rPr>
          <w:rFonts w:ascii="Times New Roman" w:hAnsi="Times New Roman" w:cs="宋体" w:hint="eastAsia"/>
        </w:rPr>
        <w:t>北京</w:t>
      </w:r>
      <w:r w:rsidRPr="00806696">
        <w:rPr>
          <w:rFonts w:ascii="Times New Roman" w:hAnsi="Times New Roman" w:cs="Times New Roman"/>
        </w:rPr>
        <w:t xml:space="preserve">: </w:t>
      </w:r>
      <w:r w:rsidRPr="00806696">
        <w:rPr>
          <w:rFonts w:ascii="Times New Roman" w:hAnsi="Times New Roman" w:cs="宋体" w:hint="eastAsia"/>
        </w:rPr>
        <w:t>清华大学出版社</w:t>
      </w:r>
      <w:r w:rsidRPr="00806696">
        <w:rPr>
          <w:rFonts w:ascii="Times New Roman" w:hAnsi="Times New Roman" w:cs="Times New Roman"/>
        </w:rPr>
        <w:t>, 1999: 221.</w:t>
      </w:r>
    </w:p>
    <w:p w:rsidR="00C4268C" w:rsidRPr="00806696" w:rsidRDefault="00C4268C" w:rsidP="00004B76">
      <w:pPr>
        <w:snapToGrid w:val="0"/>
        <w:spacing w:line="300" w:lineRule="auto"/>
        <w:rPr>
          <w:rFonts w:ascii="Times New Roman" w:hAnsi="Times New Roman" w:cs="Times New Roman"/>
        </w:rPr>
      </w:pPr>
      <w:r w:rsidRPr="0091322B">
        <w:rPr>
          <w:rFonts w:ascii="Times New Roman" w:hAnsi="Times New Roman" w:cs="Times New Roman"/>
          <w:color w:val="FF0000"/>
        </w:rPr>
        <w:t>#</w:t>
      </w:r>
      <w:r>
        <w:rPr>
          <w:rFonts w:ascii="Times New Roman" w:hAnsi="Times New Roman" w:cs="宋体" w:hint="eastAsia"/>
          <w:color w:val="FF0000"/>
        </w:rPr>
        <w:t>书籍</w:t>
      </w:r>
      <w:r w:rsidRPr="0091322B">
        <w:rPr>
          <w:rFonts w:ascii="Times New Roman" w:hAnsi="Times New Roman" w:cs="Times New Roman"/>
          <w:color w:val="FF0000"/>
        </w:rPr>
        <w:t xml:space="preserve"># </w:t>
      </w:r>
      <w:r w:rsidRPr="00806696">
        <w:rPr>
          <w:rFonts w:ascii="Times New Roman" w:hAnsi="Times New Roman" w:cs="Times New Roman"/>
        </w:rPr>
        <w:t xml:space="preserve">[4] </w:t>
      </w:r>
      <w:r w:rsidRPr="00806696">
        <w:rPr>
          <w:rFonts w:ascii="Times New Roman" w:hAnsi="Times New Roman" w:cs="宋体" w:hint="eastAsia"/>
        </w:rPr>
        <w:t>张三</w:t>
      </w:r>
      <w:r w:rsidRPr="00806696">
        <w:rPr>
          <w:rFonts w:ascii="Times New Roman" w:hAnsi="Times New Roman" w:cs="Times New Roman"/>
        </w:rPr>
        <w:t xml:space="preserve">, </w:t>
      </w:r>
      <w:r w:rsidRPr="00806696">
        <w:rPr>
          <w:rFonts w:ascii="Times New Roman" w:hAnsi="Times New Roman" w:cs="宋体" w:hint="eastAsia"/>
        </w:rPr>
        <w:t>李四</w:t>
      </w:r>
      <w:r w:rsidRPr="00806696">
        <w:rPr>
          <w:rFonts w:ascii="Times New Roman" w:hAnsi="Times New Roman" w:cs="Times New Roman"/>
        </w:rPr>
        <w:t xml:space="preserve">. </w:t>
      </w:r>
      <w:r w:rsidRPr="00806696">
        <w:rPr>
          <w:rFonts w:ascii="Times New Roman" w:hAnsi="Times New Roman" w:cs="宋体" w:hint="eastAsia"/>
        </w:rPr>
        <w:t>分离膜在医疗保健行业的应用</w:t>
      </w:r>
      <w:r w:rsidRPr="00806696">
        <w:rPr>
          <w:rFonts w:ascii="Times New Roman" w:hAnsi="Times New Roman" w:cs="Times New Roman"/>
        </w:rPr>
        <w:t xml:space="preserve">[C]. </w:t>
      </w:r>
      <w:r w:rsidRPr="00806696">
        <w:rPr>
          <w:rFonts w:ascii="Times New Roman" w:hAnsi="Times New Roman" w:cs="宋体" w:hint="eastAsia"/>
        </w:rPr>
        <w:t>会议名称</w:t>
      </w:r>
      <w:r w:rsidRPr="00806696">
        <w:rPr>
          <w:rFonts w:ascii="Times New Roman" w:hAnsi="Times New Roman" w:cs="Times New Roman"/>
        </w:rPr>
        <w:t xml:space="preserve">. </w:t>
      </w:r>
      <w:r w:rsidRPr="00806696">
        <w:rPr>
          <w:rFonts w:ascii="Times New Roman" w:hAnsi="Times New Roman" w:cs="宋体" w:hint="eastAsia"/>
        </w:rPr>
        <w:t>主办单位</w:t>
      </w:r>
      <w:r w:rsidRPr="00806696">
        <w:rPr>
          <w:rFonts w:ascii="Times New Roman" w:hAnsi="Times New Roman" w:cs="Times New Roman"/>
        </w:rPr>
        <w:t xml:space="preserve">, </w:t>
      </w:r>
      <w:r w:rsidRPr="00806696">
        <w:rPr>
          <w:rFonts w:ascii="Times New Roman" w:hAnsi="Times New Roman" w:cs="宋体" w:hint="eastAsia"/>
        </w:rPr>
        <w:t>年份</w:t>
      </w:r>
      <w:r w:rsidRPr="00806696">
        <w:rPr>
          <w:rFonts w:ascii="Times New Roman" w:hAnsi="Times New Roman" w:cs="Times New Roman"/>
        </w:rPr>
        <w:t>.</w:t>
      </w:r>
    </w:p>
    <w:p w:rsidR="00C4268C" w:rsidRPr="00806696" w:rsidRDefault="00C4268C" w:rsidP="00004B76">
      <w:pPr>
        <w:snapToGrid w:val="0"/>
        <w:spacing w:line="300" w:lineRule="auto"/>
        <w:rPr>
          <w:rFonts w:ascii="Times New Roman" w:hAnsi="Times New Roman" w:cs="Times New Roman"/>
        </w:rPr>
      </w:pPr>
      <w:r w:rsidRPr="00806696">
        <w:rPr>
          <w:rFonts w:ascii="Times New Roman" w:hAnsi="Times New Roman" w:cs="Times New Roman"/>
          <w:color w:val="FF0000"/>
        </w:rPr>
        <w:t>#</w:t>
      </w:r>
      <w:r w:rsidRPr="00806696">
        <w:rPr>
          <w:rFonts w:ascii="Times New Roman" w:hAnsi="Times New Roman" w:cs="宋体" w:hint="eastAsia"/>
          <w:color w:val="FF0000"/>
        </w:rPr>
        <w:t>标准</w:t>
      </w:r>
      <w:r w:rsidRPr="00806696">
        <w:rPr>
          <w:rFonts w:ascii="Times New Roman" w:hAnsi="Times New Roman" w:cs="Times New Roman"/>
          <w:color w:val="FF0000"/>
        </w:rPr>
        <w:t>#</w:t>
      </w:r>
      <w:r w:rsidRPr="00806696">
        <w:rPr>
          <w:rFonts w:ascii="Times New Roman" w:hAnsi="Times New Roman" w:cs="Times New Roman"/>
        </w:rPr>
        <w:t xml:space="preserve">[5] </w:t>
      </w:r>
      <w:r w:rsidRPr="00806696">
        <w:rPr>
          <w:rFonts w:ascii="Times New Roman" w:hAnsi="Times New Roman" w:cs="宋体" w:hint="eastAsia"/>
        </w:rPr>
        <w:t>中华人民共和国国家质量监督检验检疫总局</w:t>
      </w:r>
      <w:r w:rsidRPr="00806696">
        <w:rPr>
          <w:rFonts w:ascii="Times New Roman" w:hAnsi="Times New Roman" w:cs="Times New Roman"/>
        </w:rPr>
        <w:t xml:space="preserve">, GB/T 7714—2015, </w:t>
      </w:r>
      <w:r w:rsidRPr="00806696">
        <w:rPr>
          <w:rFonts w:ascii="Times New Roman" w:hAnsi="Times New Roman" w:cs="宋体" w:hint="eastAsia"/>
        </w:rPr>
        <w:t>信息与文献</w:t>
      </w:r>
      <w:r w:rsidRPr="00806696">
        <w:rPr>
          <w:rFonts w:ascii="Times New Roman" w:hAnsi="Times New Roman" w:cs="Times New Roman"/>
        </w:rPr>
        <w:t xml:space="preserve">[S]. </w:t>
      </w:r>
      <w:r w:rsidRPr="00806696">
        <w:rPr>
          <w:rFonts w:ascii="Times New Roman" w:hAnsi="Times New Roman" w:cs="宋体" w:hint="eastAsia"/>
        </w:rPr>
        <w:t>北京</w:t>
      </w:r>
      <w:r w:rsidRPr="00806696">
        <w:rPr>
          <w:rFonts w:ascii="Times New Roman" w:hAnsi="Times New Roman" w:cs="Times New Roman"/>
        </w:rPr>
        <w:t xml:space="preserve">: </w:t>
      </w:r>
      <w:r w:rsidRPr="00806696">
        <w:rPr>
          <w:rFonts w:ascii="Times New Roman" w:hAnsi="Times New Roman" w:cs="宋体" w:hint="eastAsia"/>
        </w:rPr>
        <w:t>中国标准出版社</w:t>
      </w:r>
      <w:r w:rsidRPr="00806696">
        <w:rPr>
          <w:rFonts w:ascii="Times New Roman" w:hAnsi="Times New Roman" w:cs="Times New Roman"/>
        </w:rPr>
        <w:t>, 2015.</w:t>
      </w:r>
    </w:p>
    <w:p w:rsidR="00C4268C" w:rsidRPr="00806696" w:rsidRDefault="00C4268C" w:rsidP="00004B76">
      <w:pPr>
        <w:snapToGrid w:val="0"/>
        <w:spacing w:line="300" w:lineRule="auto"/>
        <w:rPr>
          <w:rFonts w:ascii="Times New Roman" w:hAnsi="Times New Roman" w:cs="Times New Roman"/>
        </w:rPr>
      </w:pPr>
      <w:r w:rsidRPr="00806696">
        <w:rPr>
          <w:rFonts w:ascii="Times New Roman" w:hAnsi="Times New Roman" w:cs="Times New Roman"/>
          <w:color w:val="FF0000"/>
        </w:rPr>
        <w:t>#</w:t>
      </w:r>
      <w:r w:rsidRPr="00806696">
        <w:rPr>
          <w:rFonts w:ascii="Times New Roman" w:hAnsi="Times New Roman" w:cs="宋体" w:hint="eastAsia"/>
          <w:color w:val="FF0000"/>
        </w:rPr>
        <w:t>学位论文</w:t>
      </w:r>
      <w:r w:rsidRPr="00806696">
        <w:rPr>
          <w:rFonts w:ascii="Times New Roman" w:hAnsi="Times New Roman" w:cs="Times New Roman"/>
          <w:color w:val="FF0000"/>
        </w:rPr>
        <w:t>#</w:t>
      </w:r>
      <w:r w:rsidRPr="00806696">
        <w:rPr>
          <w:rFonts w:ascii="Times New Roman" w:hAnsi="Times New Roman" w:cs="Times New Roman"/>
        </w:rPr>
        <w:t>[6]</w:t>
      </w:r>
      <w:r w:rsidRPr="00806696">
        <w:rPr>
          <w:rFonts w:ascii="Times New Roman" w:hAnsi="Times New Roman" w:cs="Times New Roman"/>
        </w:rPr>
        <w:tab/>
      </w:r>
      <w:r w:rsidRPr="00806696">
        <w:rPr>
          <w:rFonts w:ascii="Times New Roman" w:hAnsi="Times New Roman" w:cs="宋体" w:hint="eastAsia"/>
        </w:rPr>
        <w:t>张三</w:t>
      </w:r>
      <w:r w:rsidRPr="00806696">
        <w:rPr>
          <w:rFonts w:ascii="Times New Roman" w:hAnsi="Times New Roman" w:cs="Times New Roman"/>
        </w:rPr>
        <w:t xml:space="preserve">. </w:t>
      </w:r>
      <w:r w:rsidRPr="00806696">
        <w:rPr>
          <w:rFonts w:ascii="Times New Roman" w:hAnsi="Times New Roman" w:cs="宋体" w:hint="eastAsia"/>
        </w:rPr>
        <w:t>分离膜在医疗保健行业的应用</w:t>
      </w:r>
      <w:r w:rsidRPr="00806696">
        <w:rPr>
          <w:rFonts w:ascii="Times New Roman" w:hAnsi="Times New Roman" w:cs="Times New Roman"/>
        </w:rPr>
        <w:t xml:space="preserve">[D]. </w:t>
      </w:r>
      <w:r w:rsidRPr="00806696">
        <w:rPr>
          <w:rFonts w:ascii="Times New Roman" w:hAnsi="Times New Roman" w:cs="宋体" w:hint="eastAsia"/>
        </w:rPr>
        <w:t>城市</w:t>
      </w:r>
      <w:r w:rsidRPr="00806696">
        <w:rPr>
          <w:rFonts w:ascii="Times New Roman" w:hAnsi="Times New Roman" w:cs="Times New Roman"/>
        </w:rPr>
        <w:t xml:space="preserve">: </w:t>
      </w:r>
      <w:r w:rsidRPr="00806696">
        <w:rPr>
          <w:rFonts w:ascii="Times New Roman" w:hAnsi="Times New Roman" w:cs="宋体" w:hint="eastAsia"/>
        </w:rPr>
        <w:t>大学名称</w:t>
      </w:r>
      <w:r w:rsidRPr="00806696">
        <w:rPr>
          <w:rFonts w:ascii="Times New Roman" w:hAnsi="Times New Roman" w:cs="Times New Roman"/>
        </w:rPr>
        <w:t xml:space="preserve">, </w:t>
      </w:r>
      <w:r w:rsidRPr="00806696">
        <w:rPr>
          <w:rFonts w:ascii="Times New Roman" w:hAnsi="Times New Roman" w:cs="宋体" w:hint="eastAsia"/>
        </w:rPr>
        <w:t>年份</w:t>
      </w:r>
      <w:r w:rsidRPr="00806696">
        <w:rPr>
          <w:rFonts w:ascii="Times New Roman" w:hAnsi="Times New Roman" w:cs="Times New Roman"/>
        </w:rPr>
        <w:t>.</w:t>
      </w:r>
    </w:p>
    <w:p w:rsidR="00C4268C" w:rsidRPr="00806696" w:rsidRDefault="00C4268C" w:rsidP="00004B76">
      <w:pPr>
        <w:snapToGrid w:val="0"/>
        <w:spacing w:line="300" w:lineRule="auto"/>
        <w:rPr>
          <w:rFonts w:ascii="Times New Roman" w:hAnsi="Times New Roman" w:cs="Times New Roman"/>
        </w:rPr>
      </w:pPr>
      <w:r w:rsidRPr="00806696">
        <w:rPr>
          <w:rFonts w:ascii="Times New Roman" w:hAnsi="Times New Roman" w:cs="Times New Roman"/>
          <w:color w:val="FF0000"/>
        </w:rPr>
        <w:t>#</w:t>
      </w:r>
      <w:r w:rsidRPr="00806696">
        <w:rPr>
          <w:rFonts w:ascii="Times New Roman" w:hAnsi="Times New Roman" w:cs="宋体" w:hint="eastAsia"/>
          <w:color w:val="FF0000"/>
        </w:rPr>
        <w:t>网址</w:t>
      </w:r>
      <w:r w:rsidRPr="00806696">
        <w:rPr>
          <w:rFonts w:ascii="Times New Roman" w:hAnsi="Times New Roman" w:cs="Times New Roman"/>
          <w:color w:val="FF0000"/>
        </w:rPr>
        <w:t>#</w:t>
      </w:r>
      <w:r w:rsidRPr="00806696">
        <w:rPr>
          <w:rFonts w:ascii="Times New Roman" w:hAnsi="Times New Roman" w:cs="Times New Roman"/>
        </w:rPr>
        <w:t>[7]</w:t>
      </w:r>
      <w:r w:rsidRPr="00806696">
        <w:rPr>
          <w:rFonts w:ascii="Times New Roman" w:hAnsi="Times New Roman" w:cs="Times New Roman"/>
        </w:rPr>
        <w:tab/>
        <w:t>Online Computer Library Center, Inc. About OCLC: history of cooperation[EB/OL]. [2012-03-27]. http://www. oclc.org/ about/cooperation.en.html.</w:t>
      </w:r>
    </w:p>
    <w:p w:rsidR="00C4268C" w:rsidRPr="00806696" w:rsidRDefault="00C4268C" w:rsidP="00004B76">
      <w:pPr>
        <w:snapToGrid w:val="0"/>
        <w:spacing w:line="300" w:lineRule="auto"/>
        <w:rPr>
          <w:rFonts w:ascii="Times New Roman" w:hAnsi="Times New Roman" w:cs="Times New Roman"/>
        </w:rPr>
      </w:pPr>
      <w:r w:rsidRPr="00806696">
        <w:rPr>
          <w:rFonts w:ascii="Times New Roman" w:hAnsi="Times New Roman" w:cs="Times New Roman"/>
          <w:color w:val="FF0000"/>
        </w:rPr>
        <w:t>#</w:t>
      </w:r>
      <w:r w:rsidRPr="00806696">
        <w:rPr>
          <w:rFonts w:ascii="Times New Roman" w:hAnsi="Times New Roman" w:cs="宋体" w:hint="eastAsia"/>
          <w:color w:val="FF0000"/>
        </w:rPr>
        <w:t>专利</w:t>
      </w:r>
      <w:r w:rsidRPr="00806696">
        <w:rPr>
          <w:rFonts w:ascii="Times New Roman" w:hAnsi="Times New Roman" w:cs="Times New Roman"/>
          <w:color w:val="FF0000"/>
        </w:rPr>
        <w:t>#</w:t>
      </w:r>
      <w:r w:rsidRPr="00806696">
        <w:rPr>
          <w:rFonts w:ascii="Times New Roman" w:hAnsi="Times New Roman" w:cs="Times New Roman"/>
        </w:rPr>
        <w:t xml:space="preserve">[8] </w:t>
      </w:r>
      <w:r w:rsidRPr="00806696">
        <w:rPr>
          <w:rFonts w:ascii="Times New Roman" w:hAnsi="Times New Roman" w:cs="宋体" w:hint="eastAsia"/>
        </w:rPr>
        <w:t>张三</w:t>
      </w:r>
      <w:r w:rsidRPr="00806696">
        <w:rPr>
          <w:rFonts w:ascii="Times New Roman" w:hAnsi="Times New Roman" w:cs="Times New Roman"/>
        </w:rPr>
        <w:t xml:space="preserve">. </w:t>
      </w:r>
      <w:r w:rsidRPr="00806696">
        <w:rPr>
          <w:rFonts w:ascii="Times New Roman" w:hAnsi="Times New Roman" w:cs="宋体" w:hint="eastAsia"/>
        </w:rPr>
        <w:t>一种</w:t>
      </w:r>
      <w:r w:rsidRPr="00806696">
        <w:rPr>
          <w:rFonts w:ascii="Times New Roman" w:hAnsi="Times New Roman" w:cs="Times New Roman"/>
        </w:rPr>
        <w:t>**</w:t>
      </w:r>
      <w:r w:rsidRPr="00806696">
        <w:rPr>
          <w:rFonts w:ascii="Times New Roman" w:hAnsi="Times New Roman" w:cs="宋体" w:hint="eastAsia"/>
        </w:rPr>
        <w:t>发明方法</w:t>
      </w:r>
      <w:r w:rsidRPr="00806696">
        <w:rPr>
          <w:rFonts w:ascii="Times New Roman" w:hAnsi="Times New Roman" w:cs="Times New Roman"/>
        </w:rPr>
        <w:t xml:space="preserve">[P]. </w:t>
      </w:r>
      <w:r w:rsidRPr="00806696">
        <w:rPr>
          <w:rFonts w:ascii="Times New Roman" w:hAnsi="Times New Roman" w:cs="宋体" w:hint="eastAsia"/>
        </w:rPr>
        <w:t>中国，发明专利，</w:t>
      </w:r>
      <w:r w:rsidRPr="00806696">
        <w:rPr>
          <w:rFonts w:ascii="Times New Roman" w:hAnsi="Times New Roman" w:cs="Times New Roman"/>
        </w:rPr>
        <w:t>CN123456.</w:t>
      </w:r>
      <w:r w:rsidRPr="00806696">
        <w:rPr>
          <w:rFonts w:ascii="Times New Roman" w:hAnsi="Times New Roman" w:cs="宋体" w:hint="eastAsia"/>
        </w:rPr>
        <w:t>出版（或申请）</w:t>
      </w:r>
      <w:r w:rsidRPr="00806696">
        <w:rPr>
          <w:rFonts w:ascii="Times New Roman" w:hAnsi="Times New Roman" w:cs="Times New Roman"/>
        </w:rPr>
        <w:t>2018</w:t>
      </w:r>
      <w:r w:rsidRPr="00806696">
        <w:rPr>
          <w:rFonts w:ascii="Times New Roman" w:hAnsi="Times New Roman" w:cs="宋体" w:hint="eastAsia"/>
        </w:rPr>
        <w:t>年</w:t>
      </w:r>
      <w:r w:rsidRPr="00806696">
        <w:rPr>
          <w:rFonts w:ascii="Times New Roman" w:hAnsi="Times New Roman" w:cs="Times New Roman"/>
        </w:rPr>
        <w:t>6</w:t>
      </w:r>
      <w:r w:rsidRPr="00806696">
        <w:rPr>
          <w:rFonts w:ascii="Times New Roman" w:hAnsi="Times New Roman" w:cs="宋体" w:hint="eastAsia"/>
        </w:rPr>
        <w:t>月</w:t>
      </w:r>
      <w:r w:rsidRPr="00806696">
        <w:rPr>
          <w:rFonts w:ascii="Times New Roman" w:hAnsi="Times New Roman" w:cs="Times New Roman"/>
        </w:rPr>
        <w:t>6</w:t>
      </w:r>
      <w:r w:rsidRPr="00806696">
        <w:rPr>
          <w:rFonts w:ascii="Times New Roman" w:hAnsi="Times New Roman" w:cs="宋体" w:hint="eastAsia"/>
        </w:rPr>
        <w:t>日</w:t>
      </w:r>
      <w:r w:rsidRPr="00806696">
        <w:rPr>
          <w:rFonts w:ascii="Times New Roman" w:hAnsi="Times New Roman" w:cs="Times New Roman"/>
        </w:rPr>
        <w:t>.</w:t>
      </w:r>
    </w:p>
    <w:p w:rsidR="00C4268C" w:rsidRPr="00806696" w:rsidRDefault="00C4268C" w:rsidP="00004B76">
      <w:pPr>
        <w:snapToGrid w:val="0"/>
        <w:spacing w:line="300" w:lineRule="auto"/>
        <w:rPr>
          <w:rFonts w:ascii="Times New Roman" w:hAnsi="Times New Roman" w:cs="Times New Roman"/>
        </w:rPr>
      </w:pPr>
    </w:p>
    <w:p w:rsidR="00C4268C" w:rsidRPr="00806696" w:rsidRDefault="00C4268C" w:rsidP="00004B76">
      <w:pPr>
        <w:tabs>
          <w:tab w:val="left" w:pos="8280"/>
        </w:tabs>
        <w:snapToGrid w:val="0"/>
        <w:spacing w:line="300" w:lineRule="auto"/>
        <w:jc w:val="left"/>
        <w:rPr>
          <w:rFonts w:ascii="Times New Roman" w:hAnsi="Times New Roman" w:cs="Times New Roman"/>
          <w:b/>
          <w:bCs/>
        </w:rPr>
      </w:pPr>
    </w:p>
    <w:p w:rsidR="00C4268C" w:rsidRPr="008134A3" w:rsidRDefault="00C4268C" w:rsidP="00004B76">
      <w:pPr>
        <w:tabs>
          <w:tab w:val="left" w:pos="8280"/>
        </w:tabs>
        <w:snapToGrid w:val="0"/>
        <w:spacing w:line="300" w:lineRule="auto"/>
        <w:jc w:val="left"/>
        <w:rPr>
          <w:rFonts w:ascii="Times New Roman" w:hAnsi="Times New Roman" w:cs="Times New Roman"/>
          <w:b/>
          <w:bCs/>
          <w:sz w:val="28"/>
          <w:szCs w:val="28"/>
        </w:rPr>
      </w:pPr>
    </w:p>
    <w:p w:rsidR="00C4268C" w:rsidRDefault="00C4268C" w:rsidP="00004B76">
      <w:pPr>
        <w:tabs>
          <w:tab w:val="left" w:pos="8280"/>
        </w:tabs>
        <w:snapToGrid w:val="0"/>
        <w:spacing w:line="300" w:lineRule="auto"/>
        <w:jc w:val="left"/>
        <w:rPr>
          <w:rFonts w:ascii="Times New Roman" w:hAnsi="Times New Roman" w:cs="Times New Roman"/>
          <w:b/>
          <w:bCs/>
          <w:sz w:val="28"/>
          <w:szCs w:val="28"/>
        </w:rPr>
      </w:pPr>
    </w:p>
    <w:p w:rsidR="00C4268C" w:rsidRDefault="00C4268C" w:rsidP="00004B76">
      <w:pPr>
        <w:tabs>
          <w:tab w:val="left" w:pos="8280"/>
        </w:tabs>
        <w:snapToGrid w:val="0"/>
        <w:spacing w:line="300" w:lineRule="auto"/>
        <w:jc w:val="left"/>
        <w:rPr>
          <w:rFonts w:ascii="Times New Roman" w:hAnsi="Times New Roman" w:cs="Times New Roman"/>
          <w:b/>
          <w:bCs/>
          <w:sz w:val="28"/>
          <w:szCs w:val="28"/>
        </w:rPr>
      </w:pPr>
    </w:p>
    <w:p w:rsidR="00C4268C" w:rsidRDefault="00C4268C" w:rsidP="00004B76">
      <w:pPr>
        <w:tabs>
          <w:tab w:val="left" w:pos="8280"/>
        </w:tabs>
        <w:snapToGrid w:val="0"/>
        <w:spacing w:line="300" w:lineRule="auto"/>
        <w:jc w:val="left"/>
        <w:rPr>
          <w:rFonts w:ascii="Times New Roman" w:hAnsi="Times New Roman" w:cs="Times New Roman"/>
          <w:b/>
          <w:bCs/>
          <w:sz w:val="28"/>
          <w:szCs w:val="28"/>
        </w:rPr>
      </w:pPr>
    </w:p>
    <w:p w:rsidR="00C4268C" w:rsidRDefault="00C4268C" w:rsidP="00004B76">
      <w:pPr>
        <w:tabs>
          <w:tab w:val="left" w:pos="8280"/>
        </w:tabs>
        <w:snapToGrid w:val="0"/>
        <w:spacing w:line="300" w:lineRule="auto"/>
        <w:jc w:val="left"/>
        <w:rPr>
          <w:rFonts w:ascii="Times New Roman" w:hAnsi="Times New Roman" w:cs="Times New Roman"/>
          <w:b/>
          <w:bCs/>
          <w:sz w:val="28"/>
          <w:szCs w:val="28"/>
        </w:rPr>
      </w:pPr>
    </w:p>
    <w:p w:rsidR="00C4268C" w:rsidRDefault="00C4268C" w:rsidP="00004B76">
      <w:pPr>
        <w:tabs>
          <w:tab w:val="left" w:pos="8280"/>
        </w:tabs>
        <w:snapToGrid w:val="0"/>
        <w:spacing w:line="300" w:lineRule="auto"/>
        <w:jc w:val="left"/>
        <w:rPr>
          <w:rFonts w:ascii="Times New Roman" w:hAnsi="Times New Roman" w:cs="Times New Roman"/>
          <w:b/>
          <w:bCs/>
          <w:sz w:val="28"/>
          <w:szCs w:val="28"/>
        </w:rPr>
      </w:pPr>
    </w:p>
    <w:p w:rsidR="00C4268C" w:rsidRDefault="00C4268C" w:rsidP="00004B76">
      <w:pPr>
        <w:tabs>
          <w:tab w:val="left" w:pos="8280"/>
        </w:tabs>
        <w:snapToGrid w:val="0"/>
        <w:spacing w:line="300" w:lineRule="auto"/>
        <w:jc w:val="left"/>
        <w:rPr>
          <w:rFonts w:ascii="Times New Roman" w:hAnsi="Times New Roman" w:cs="Times New Roman"/>
          <w:b/>
          <w:bCs/>
          <w:sz w:val="28"/>
          <w:szCs w:val="28"/>
        </w:rPr>
      </w:pPr>
    </w:p>
    <w:p w:rsidR="00C4268C" w:rsidRDefault="00C4268C" w:rsidP="00004B76">
      <w:pPr>
        <w:tabs>
          <w:tab w:val="left" w:pos="8280"/>
        </w:tabs>
        <w:snapToGrid w:val="0"/>
        <w:spacing w:line="300" w:lineRule="auto"/>
        <w:jc w:val="left"/>
        <w:rPr>
          <w:rFonts w:ascii="Times New Roman" w:hAnsi="Times New Roman" w:cs="Times New Roman"/>
          <w:b/>
          <w:bCs/>
          <w:sz w:val="28"/>
          <w:szCs w:val="28"/>
        </w:rPr>
      </w:pPr>
    </w:p>
    <w:p w:rsidR="00C4268C" w:rsidRPr="008134A3" w:rsidRDefault="00C4268C" w:rsidP="00004B76">
      <w:pPr>
        <w:tabs>
          <w:tab w:val="left" w:pos="8280"/>
        </w:tabs>
        <w:snapToGrid w:val="0"/>
        <w:spacing w:line="300" w:lineRule="auto"/>
        <w:jc w:val="left"/>
        <w:rPr>
          <w:rFonts w:ascii="Times New Roman" w:hAnsi="Times New Roman" w:cs="Times New Roman"/>
          <w:b/>
          <w:bCs/>
          <w:sz w:val="28"/>
          <w:szCs w:val="28"/>
        </w:rPr>
      </w:pPr>
    </w:p>
    <w:p w:rsidR="00C4268C" w:rsidRPr="008134A3" w:rsidRDefault="00C4268C" w:rsidP="00004B76">
      <w:pPr>
        <w:tabs>
          <w:tab w:val="left" w:pos="8280"/>
        </w:tabs>
        <w:snapToGrid w:val="0"/>
        <w:spacing w:line="300" w:lineRule="auto"/>
        <w:jc w:val="left"/>
        <w:rPr>
          <w:rFonts w:ascii="Times New Roman" w:hAnsi="Times New Roman" w:cs="Times New Roman"/>
          <w:b/>
          <w:bCs/>
          <w:sz w:val="28"/>
          <w:szCs w:val="28"/>
        </w:rPr>
      </w:pPr>
    </w:p>
    <w:p w:rsidR="00C4268C" w:rsidRPr="008134A3" w:rsidRDefault="00C4268C" w:rsidP="00004B76">
      <w:pPr>
        <w:tabs>
          <w:tab w:val="left" w:pos="8280"/>
        </w:tabs>
        <w:snapToGrid w:val="0"/>
        <w:spacing w:line="300" w:lineRule="auto"/>
        <w:jc w:val="left"/>
        <w:rPr>
          <w:rFonts w:ascii="Times New Roman" w:hAnsi="Times New Roman" w:cs="Times New Roman"/>
          <w:b/>
          <w:bCs/>
          <w:sz w:val="28"/>
          <w:szCs w:val="28"/>
        </w:rPr>
      </w:pPr>
    </w:p>
    <w:p w:rsidR="00C4268C" w:rsidRPr="008134A3" w:rsidRDefault="00C4268C" w:rsidP="00004B76">
      <w:pPr>
        <w:tabs>
          <w:tab w:val="left" w:pos="8280"/>
        </w:tabs>
        <w:snapToGrid w:val="0"/>
        <w:spacing w:line="300" w:lineRule="auto"/>
        <w:jc w:val="left"/>
        <w:rPr>
          <w:rFonts w:ascii="Times New Roman" w:hAnsi="Times New Roman" w:cs="Times New Roman"/>
          <w:b/>
          <w:bCs/>
          <w:sz w:val="28"/>
          <w:szCs w:val="28"/>
        </w:rPr>
      </w:pPr>
      <w:r w:rsidRPr="008134A3">
        <w:rPr>
          <w:rFonts w:ascii="Times New Roman" w:hAnsi="Times New Roman" w:cs="宋体" w:hint="eastAsia"/>
          <w:b/>
          <w:bCs/>
          <w:sz w:val="28"/>
          <w:szCs w:val="28"/>
        </w:rPr>
        <w:t>附件</w:t>
      </w:r>
      <w:r w:rsidRPr="008134A3">
        <w:rPr>
          <w:rFonts w:ascii="Times New Roman" w:hAnsi="Times New Roman" w:cs="Times New Roman"/>
          <w:b/>
          <w:bCs/>
          <w:sz w:val="28"/>
          <w:szCs w:val="28"/>
        </w:rPr>
        <w:t>2</w:t>
      </w:r>
    </w:p>
    <w:p w:rsidR="00C4268C" w:rsidRPr="008134A3" w:rsidRDefault="00C4268C" w:rsidP="00004B76">
      <w:pPr>
        <w:tabs>
          <w:tab w:val="left" w:pos="8280"/>
        </w:tabs>
        <w:snapToGrid w:val="0"/>
        <w:spacing w:line="300" w:lineRule="auto"/>
        <w:jc w:val="center"/>
        <w:rPr>
          <w:rFonts w:ascii="Times New Roman" w:hAnsi="Times New Roman" w:cs="Times New Roman"/>
          <w:b/>
          <w:bCs/>
          <w:sz w:val="32"/>
          <w:szCs w:val="32"/>
        </w:rPr>
      </w:pPr>
      <w:r>
        <w:rPr>
          <w:rFonts w:ascii="Times New Roman" w:hAnsi="Times New Roman" w:cs="宋体" w:hint="eastAsia"/>
          <w:b/>
          <w:bCs/>
          <w:sz w:val="32"/>
          <w:szCs w:val="32"/>
        </w:rPr>
        <w:t>参会</w:t>
      </w:r>
      <w:r w:rsidRPr="008134A3">
        <w:rPr>
          <w:rFonts w:ascii="Times New Roman" w:hAnsi="Times New Roman" w:cs="宋体" w:hint="eastAsia"/>
          <w:b/>
          <w:bCs/>
          <w:sz w:val="32"/>
          <w:szCs w:val="32"/>
        </w:rPr>
        <w:t>回执</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984"/>
        <w:gridCol w:w="1288"/>
        <w:gridCol w:w="2126"/>
        <w:gridCol w:w="3248"/>
      </w:tblGrid>
      <w:tr w:rsidR="00C4268C" w:rsidRPr="005053A5">
        <w:trPr>
          <w:trHeight w:val="614"/>
        </w:trPr>
        <w:tc>
          <w:tcPr>
            <w:tcW w:w="1240" w:type="dxa"/>
            <w:vAlign w:val="center"/>
          </w:tcPr>
          <w:p w:rsidR="00C4268C" w:rsidRPr="00D04394" w:rsidRDefault="00C4268C" w:rsidP="00004B76">
            <w:pPr>
              <w:snapToGrid w:val="0"/>
              <w:spacing w:line="300" w:lineRule="auto"/>
              <w:jc w:val="center"/>
              <w:rPr>
                <w:rFonts w:ascii="Times New Roman" w:hAnsi="Times New Roman" w:cs="Times New Roman"/>
                <w:b/>
                <w:bCs/>
                <w:sz w:val="24"/>
                <w:szCs w:val="24"/>
              </w:rPr>
            </w:pPr>
            <w:r w:rsidRPr="00D04394">
              <w:rPr>
                <w:rFonts w:ascii="Times New Roman" w:hAnsi="Times New Roman" w:cs="宋体" w:hint="eastAsia"/>
                <w:b/>
                <w:bCs/>
                <w:sz w:val="24"/>
                <w:szCs w:val="24"/>
              </w:rPr>
              <w:t>单位名称</w:t>
            </w:r>
          </w:p>
        </w:tc>
        <w:tc>
          <w:tcPr>
            <w:tcW w:w="8646" w:type="dxa"/>
            <w:gridSpan w:val="4"/>
          </w:tcPr>
          <w:p w:rsidR="00C4268C" w:rsidRPr="00D04394" w:rsidRDefault="00C4268C" w:rsidP="00004B76">
            <w:pPr>
              <w:snapToGrid w:val="0"/>
              <w:spacing w:line="300" w:lineRule="auto"/>
              <w:rPr>
                <w:rFonts w:ascii="Times New Roman" w:hAnsi="Times New Roman" w:cs="Times New Roman"/>
                <w:b/>
                <w:bCs/>
                <w:sz w:val="24"/>
                <w:szCs w:val="24"/>
              </w:rPr>
            </w:pPr>
          </w:p>
        </w:tc>
      </w:tr>
      <w:tr w:rsidR="00C4268C" w:rsidRPr="005053A5">
        <w:trPr>
          <w:trHeight w:val="565"/>
        </w:trPr>
        <w:tc>
          <w:tcPr>
            <w:tcW w:w="1240" w:type="dxa"/>
            <w:vAlign w:val="center"/>
          </w:tcPr>
          <w:p w:rsidR="00C4268C" w:rsidRPr="00D04394" w:rsidRDefault="00C4268C" w:rsidP="00004B76">
            <w:pPr>
              <w:snapToGrid w:val="0"/>
              <w:spacing w:line="300" w:lineRule="auto"/>
              <w:jc w:val="center"/>
              <w:rPr>
                <w:rFonts w:ascii="Times New Roman" w:hAnsi="Times New Roman" w:cs="Times New Roman"/>
                <w:b/>
                <w:bCs/>
                <w:sz w:val="24"/>
                <w:szCs w:val="24"/>
              </w:rPr>
            </w:pPr>
            <w:r w:rsidRPr="00D04394">
              <w:rPr>
                <w:rFonts w:ascii="Times New Roman" w:hAnsi="Times New Roman" w:cs="宋体" w:hint="eastAsia"/>
                <w:b/>
                <w:bCs/>
                <w:sz w:val="24"/>
                <w:szCs w:val="24"/>
              </w:rPr>
              <w:t>通讯地址</w:t>
            </w:r>
          </w:p>
        </w:tc>
        <w:tc>
          <w:tcPr>
            <w:tcW w:w="8646" w:type="dxa"/>
            <w:gridSpan w:val="4"/>
          </w:tcPr>
          <w:p w:rsidR="00C4268C" w:rsidRPr="00D04394" w:rsidRDefault="00C4268C" w:rsidP="00004B76">
            <w:pPr>
              <w:snapToGrid w:val="0"/>
              <w:spacing w:line="300" w:lineRule="auto"/>
              <w:rPr>
                <w:rFonts w:ascii="Times New Roman" w:hAnsi="Times New Roman" w:cs="Times New Roman"/>
                <w:b/>
                <w:bCs/>
                <w:sz w:val="24"/>
                <w:szCs w:val="24"/>
              </w:rPr>
            </w:pPr>
          </w:p>
        </w:tc>
      </w:tr>
      <w:tr w:rsidR="00C4268C" w:rsidRPr="005053A5">
        <w:trPr>
          <w:trHeight w:val="375"/>
        </w:trPr>
        <w:tc>
          <w:tcPr>
            <w:tcW w:w="1240" w:type="dxa"/>
            <w:vAlign w:val="center"/>
          </w:tcPr>
          <w:p w:rsidR="00C4268C" w:rsidRPr="00D04394" w:rsidRDefault="00C4268C" w:rsidP="009A4A22">
            <w:pPr>
              <w:spacing w:line="300" w:lineRule="auto"/>
              <w:jc w:val="center"/>
              <w:rPr>
                <w:rFonts w:ascii="Times New Roman" w:hAnsi="Times New Roman" w:cs="Times New Roman"/>
                <w:b/>
                <w:bCs/>
                <w:sz w:val="24"/>
                <w:szCs w:val="24"/>
              </w:rPr>
            </w:pPr>
            <w:r w:rsidRPr="00D04394">
              <w:rPr>
                <w:rFonts w:ascii="Times New Roman" w:hAnsi="Times New Roman" w:cs="宋体" w:hint="eastAsia"/>
                <w:b/>
                <w:bCs/>
                <w:sz w:val="24"/>
                <w:szCs w:val="24"/>
              </w:rPr>
              <w:t>参会代表</w:t>
            </w:r>
            <w:r w:rsidRPr="00D04394">
              <w:rPr>
                <w:rFonts w:ascii="Times New Roman" w:hAnsi="Times New Roman" w:cs="Times New Roman"/>
                <w:b/>
                <w:bCs/>
                <w:sz w:val="24"/>
                <w:szCs w:val="24"/>
              </w:rPr>
              <w:t xml:space="preserve">   </w:t>
            </w:r>
          </w:p>
        </w:tc>
        <w:tc>
          <w:tcPr>
            <w:tcW w:w="1984" w:type="dxa"/>
            <w:vAlign w:val="center"/>
          </w:tcPr>
          <w:p w:rsidR="00C4268C" w:rsidRPr="00D04394" w:rsidRDefault="00C4268C" w:rsidP="009A4A22">
            <w:pPr>
              <w:spacing w:line="300" w:lineRule="auto"/>
              <w:jc w:val="center"/>
              <w:rPr>
                <w:rFonts w:ascii="Times New Roman" w:hAnsi="Times New Roman" w:cs="Times New Roman"/>
                <w:b/>
                <w:bCs/>
                <w:sz w:val="24"/>
                <w:szCs w:val="24"/>
              </w:rPr>
            </w:pPr>
            <w:r w:rsidRPr="00D04394">
              <w:rPr>
                <w:rFonts w:ascii="Times New Roman" w:hAnsi="Times New Roman" w:cs="宋体" w:hint="eastAsia"/>
                <w:b/>
                <w:bCs/>
                <w:sz w:val="24"/>
                <w:szCs w:val="24"/>
              </w:rPr>
              <w:t>性别</w:t>
            </w:r>
          </w:p>
        </w:tc>
        <w:tc>
          <w:tcPr>
            <w:tcW w:w="1288" w:type="dxa"/>
            <w:vAlign w:val="center"/>
          </w:tcPr>
          <w:p w:rsidR="00C4268C" w:rsidRPr="009A4A22" w:rsidRDefault="00C4268C" w:rsidP="009A4A22">
            <w:pPr>
              <w:spacing w:line="300" w:lineRule="auto"/>
              <w:jc w:val="center"/>
              <w:rPr>
                <w:rFonts w:ascii="Times New Roman" w:hAnsi="Times New Roman" w:cs="Times New Roman"/>
                <w:b/>
                <w:bCs/>
                <w:sz w:val="24"/>
                <w:szCs w:val="24"/>
              </w:rPr>
            </w:pPr>
            <w:r w:rsidRPr="009A4A22">
              <w:rPr>
                <w:rFonts w:ascii="Times New Roman" w:hAnsi="Times New Roman" w:cs="宋体" w:hint="eastAsia"/>
                <w:b/>
                <w:bCs/>
                <w:sz w:val="24"/>
                <w:szCs w:val="24"/>
              </w:rPr>
              <w:t>职务</w:t>
            </w:r>
          </w:p>
        </w:tc>
        <w:tc>
          <w:tcPr>
            <w:tcW w:w="2126" w:type="dxa"/>
            <w:vAlign w:val="center"/>
          </w:tcPr>
          <w:p w:rsidR="00C4268C" w:rsidRPr="009A4A22" w:rsidRDefault="00C4268C" w:rsidP="009A4A22">
            <w:pPr>
              <w:spacing w:line="300" w:lineRule="auto"/>
              <w:ind w:leftChars="-50" w:left="-105"/>
              <w:jc w:val="center"/>
              <w:rPr>
                <w:rFonts w:ascii="Times New Roman" w:hAnsi="Times New Roman" w:cs="Times New Roman"/>
                <w:b/>
                <w:bCs/>
                <w:sz w:val="24"/>
                <w:szCs w:val="24"/>
              </w:rPr>
            </w:pPr>
            <w:r w:rsidRPr="009A4A22">
              <w:rPr>
                <w:rFonts w:ascii="Times New Roman" w:hAnsi="Times New Roman" w:cs="宋体" w:hint="eastAsia"/>
                <w:b/>
                <w:bCs/>
                <w:sz w:val="24"/>
                <w:szCs w:val="24"/>
              </w:rPr>
              <w:t>电话</w:t>
            </w:r>
            <w:r w:rsidRPr="009A4A22">
              <w:rPr>
                <w:rFonts w:ascii="Times New Roman" w:hAnsi="Times New Roman" w:cs="Times New Roman"/>
                <w:b/>
                <w:bCs/>
                <w:sz w:val="24"/>
                <w:szCs w:val="24"/>
              </w:rPr>
              <w:t>/</w:t>
            </w:r>
            <w:r w:rsidRPr="009A4A22">
              <w:rPr>
                <w:rFonts w:ascii="Times New Roman" w:hAnsi="Times New Roman" w:cs="宋体" w:hint="eastAsia"/>
                <w:b/>
                <w:bCs/>
                <w:sz w:val="24"/>
                <w:szCs w:val="24"/>
              </w:rPr>
              <w:t>手机</w:t>
            </w:r>
          </w:p>
        </w:tc>
        <w:tc>
          <w:tcPr>
            <w:tcW w:w="3248" w:type="dxa"/>
            <w:vAlign w:val="center"/>
          </w:tcPr>
          <w:p w:rsidR="00C4268C" w:rsidRPr="009A4A22" w:rsidRDefault="00C4268C" w:rsidP="009A4A22">
            <w:pPr>
              <w:spacing w:line="300" w:lineRule="auto"/>
              <w:jc w:val="center"/>
              <w:rPr>
                <w:rFonts w:ascii="Times New Roman" w:hAnsi="Times New Roman" w:cs="Times New Roman"/>
                <w:b/>
                <w:bCs/>
                <w:sz w:val="24"/>
                <w:szCs w:val="24"/>
              </w:rPr>
            </w:pPr>
            <w:r w:rsidRPr="009A4A22">
              <w:rPr>
                <w:rFonts w:ascii="Times New Roman" w:hAnsi="Times New Roman" w:cs="Times New Roman"/>
                <w:b/>
                <w:bCs/>
                <w:sz w:val="24"/>
                <w:szCs w:val="24"/>
              </w:rPr>
              <w:t>E-mail</w:t>
            </w:r>
          </w:p>
        </w:tc>
      </w:tr>
      <w:tr w:rsidR="00C4268C" w:rsidRPr="005053A5">
        <w:trPr>
          <w:trHeight w:val="467"/>
        </w:trPr>
        <w:tc>
          <w:tcPr>
            <w:tcW w:w="1240" w:type="dxa"/>
          </w:tcPr>
          <w:p w:rsidR="00C4268C" w:rsidRPr="00D04394" w:rsidRDefault="00C4268C" w:rsidP="00004B76">
            <w:pPr>
              <w:snapToGrid w:val="0"/>
              <w:spacing w:line="300" w:lineRule="auto"/>
              <w:rPr>
                <w:rFonts w:ascii="Times New Roman" w:hAnsi="Times New Roman" w:cs="Times New Roman"/>
                <w:sz w:val="24"/>
                <w:szCs w:val="24"/>
              </w:rPr>
            </w:pPr>
          </w:p>
        </w:tc>
        <w:tc>
          <w:tcPr>
            <w:tcW w:w="1984" w:type="dxa"/>
          </w:tcPr>
          <w:p w:rsidR="00C4268C" w:rsidRPr="00D04394" w:rsidRDefault="00C4268C" w:rsidP="00004B76">
            <w:pPr>
              <w:snapToGrid w:val="0"/>
              <w:spacing w:line="300" w:lineRule="auto"/>
              <w:rPr>
                <w:rFonts w:ascii="Times New Roman" w:hAnsi="Times New Roman" w:cs="Times New Roman"/>
                <w:sz w:val="24"/>
                <w:szCs w:val="24"/>
              </w:rPr>
            </w:pPr>
          </w:p>
        </w:tc>
        <w:tc>
          <w:tcPr>
            <w:tcW w:w="1288" w:type="dxa"/>
          </w:tcPr>
          <w:p w:rsidR="00C4268C" w:rsidRPr="008134A3" w:rsidRDefault="00C4268C" w:rsidP="00004B76">
            <w:pPr>
              <w:snapToGrid w:val="0"/>
              <w:spacing w:line="300" w:lineRule="auto"/>
              <w:rPr>
                <w:rFonts w:ascii="Times New Roman" w:hAnsi="Times New Roman" w:cs="Times New Roman"/>
                <w:sz w:val="28"/>
                <w:szCs w:val="28"/>
              </w:rPr>
            </w:pPr>
          </w:p>
        </w:tc>
        <w:tc>
          <w:tcPr>
            <w:tcW w:w="2126" w:type="dxa"/>
          </w:tcPr>
          <w:p w:rsidR="00C4268C" w:rsidRPr="008134A3" w:rsidRDefault="00C4268C" w:rsidP="00004B76">
            <w:pPr>
              <w:snapToGrid w:val="0"/>
              <w:spacing w:line="300" w:lineRule="auto"/>
              <w:rPr>
                <w:rFonts w:ascii="Times New Roman" w:hAnsi="Times New Roman" w:cs="Times New Roman"/>
                <w:sz w:val="28"/>
                <w:szCs w:val="28"/>
              </w:rPr>
            </w:pPr>
          </w:p>
        </w:tc>
        <w:tc>
          <w:tcPr>
            <w:tcW w:w="3248" w:type="dxa"/>
          </w:tcPr>
          <w:p w:rsidR="00C4268C" w:rsidRPr="008134A3" w:rsidRDefault="00C4268C" w:rsidP="00004B76">
            <w:pPr>
              <w:snapToGrid w:val="0"/>
              <w:spacing w:line="300" w:lineRule="auto"/>
              <w:rPr>
                <w:rFonts w:ascii="Times New Roman" w:hAnsi="Times New Roman" w:cs="Times New Roman"/>
                <w:sz w:val="28"/>
                <w:szCs w:val="28"/>
              </w:rPr>
            </w:pPr>
          </w:p>
        </w:tc>
      </w:tr>
      <w:tr w:rsidR="00C4268C" w:rsidRPr="005053A5">
        <w:trPr>
          <w:trHeight w:val="447"/>
        </w:trPr>
        <w:tc>
          <w:tcPr>
            <w:tcW w:w="1240" w:type="dxa"/>
          </w:tcPr>
          <w:p w:rsidR="00C4268C" w:rsidRPr="00D04394" w:rsidRDefault="00C4268C" w:rsidP="00004B76">
            <w:pPr>
              <w:snapToGrid w:val="0"/>
              <w:spacing w:line="300" w:lineRule="auto"/>
              <w:rPr>
                <w:rFonts w:ascii="Times New Roman" w:hAnsi="Times New Roman" w:cs="Times New Roman"/>
                <w:sz w:val="24"/>
                <w:szCs w:val="24"/>
              </w:rPr>
            </w:pPr>
          </w:p>
        </w:tc>
        <w:tc>
          <w:tcPr>
            <w:tcW w:w="1984" w:type="dxa"/>
          </w:tcPr>
          <w:p w:rsidR="00C4268C" w:rsidRPr="00D04394" w:rsidRDefault="00C4268C" w:rsidP="00004B76">
            <w:pPr>
              <w:snapToGrid w:val="0"/>
              <w:spacing w:line="300" w:lineRule="auto"/>
              <w:rPr>
                <w:rFonts w:ascii="Times New Roman" w:hAnsi="Times New Roman" w:cs="Times New Roman"/>
                <w:sz w:val="24"/>
                <w:szCs w:val="24"/>
              </w:rPr>
            </w:pPr>
          </w:p>
        </w:tc>
        <w:tc>
          <w:tcPr>
            <w:tcW w:w="1288" w:type="dxa"/>
          </w:tcPr>
          <w:p w:rsidR="00C4268C" w:rsidRPr="008134A3" w:rsidRDefault="00C4268C" w:rsidP="00004B76">
            <w:pPr>
              <w:snapToGrid w:val="0"/>
              <w:spacing w:line="300" w:lineRule="auto"/>
              <w:rPr>
                <w:rFonts w:ascii="Times New Roman" w:hAnsi="Times New Roman" w:cs="Times New Roman"/>
                <w:sz w:val="28"/>
                <w:szCs w:val="28"/>
              </w:rPr>
            </w:pPr>
          </w:p>
        </w:tc>
        <w:tc>
          <w:tcPr>
            <w:tcW w:w="2126" w:type="dxa"/>
          </w:tcPr>
          <w:p w:rsidR="00C4268C" w:rsidRPr="008134A3" w:rsidRDefault="00C4268C" w:rsidP="00004B76">
            <w:pPr>
              <w:snapToGrid w:val="0"/>
              <w:spacing w:line="300" w:lineRule="auto"/>
              <w:rPr>
                <w:rFonts w:ascii="Times New Roman" w:hAnsi="Times New Roman" w:cs="Times New Roman"/>
                <w:sz w:val="28"/>
                <w:szCs w:val="28"/>
              </w:rPr>
            </w:pPr>
          </w:p>
        </w:tc>
        <w:tc>
          <w:tcPr>
            <w:tcW w:w="3248" w:type="dxa"/>
          </w:tcPr>
          <w:p w:rsidR="00C4268C" w:rsidRPr="008134A3" w:rsidRDefault="00C4268C" w:rsidP="00004B76">
            <w:pPr>
              <w:snapToGrid w:val="0"/>
              <w:spacing w:line="300" w:lineRule="auto"/>
              <w:rPr>
                <w:rFonts w:ascii="Times New Roman" w:hAnsi="Times New Roman" w:cs="Times New Roman"/>
                <w:sz w:val="28"/>
                <w:szCs w:val="28"/>
              </w:rPr>
            </w:pPr>
          </w:p>
        </w:tc>
      </w:tr>
      <w:tr w:rsidR="00C4268C" w:rsidRPr="005053A5">
        <w:trPr>
          <w:trHeight w:val="394"/>
        </w:trPr>
        <w:tc>
          <w:tcPr>
            <w:tcW w:w="1240" w:type="dxa"/>
          </w:tcPr>
          <w:p w:rsidR="00C4268C" w:rsidRPr="00D04394" w:rsidRDefault="00C4268C" w:rsidP="00004B76">
            <w:pPr>
              <w:snapToGrid w:val="0"/>
              <w:spacing w:line="300" w:lineRule="auto"/>
              <w:rPr>
                <w:rFonts w:ascii="Times New Roman" w:hAnsi="Times New Roman" w:cs="Times New Roman"/>
                <w:sz w:val="24"/>
                <w:szCs w:val="24"/>
              </w:rPr>
            </w:pPr>
          </w:p>
        </w:tc>
        <w:tc>
          <w:tcPr>
            <w:tcW w:w="1984" w:type="dxa"/>
          </w:tcPr>
          <w:p w:rsidR="00C4268C" w:rsidRPr="00D04394" w:rsidRDefault="00C4268C" w:rsidP="00004B76">
            <w:pPr>
              <w:snapToGrid w:val="0"/>
              <w:spacing w:line="300" w:lineRule="auto"/>
              <w:rPr>
                <w:rFonts w:ascii="Times New Roman" w:hAnsi="Times New Roman" w:cs="Times New Roman"/>
                <w:sz w:val="24"/>
                <w:szCs w:val="24"/>
              </w:rPr>
            </w:pPr>
          </w:p>
        </w:tc>
        <w:tc>
          <w:tcPr>
            <w:tcW w:w="1288" w:type="dxa"/>
          </w:tcPr>
          <w:p w:rsidR="00C4268C" w:rsidRPr="008134A3" w:rsidRDefault="00C4268C" w:rsidP="00004B76">
            <w:pPr>
              <w:snapToGrid w:val="0"/>
              <w:spacing w:line="300" w:lineRule="auto"/>
              <w:rPr>
                <w:rFonts w:ascii="Times New Roman" w:hAnsi="Times New Roman" w:cs="Times New Roman"/>
                <w:sz w:val="28"/>
                <w:szCs w:val="28"/>
              </w:rPr>
            </w:pPr>
          </w:p>
        </w:tc>
        <w:tc>
          <w:tcPr>
            <w:tcW w:w="2126" w:type="dxa"/>
          </w:tcPr>
          <w:p w:rsidR="00C4268C" w:rsidRPr="008134A3" w:rsidRDefault="00C4268C" w:rsidP="00004B76">
            <w:pPr>
              <w:snapToGrid w:val="0"/>
              <w:spacing w:line="300" w:lineRule="auto"/>
              <w:rPr>
                <w:rFonts w:ascii="Times New Roman" w:hAnsi="Times New Roman" w:cs="Times New Roman"/>
                <w:sz w:val="28"/>
                <w:szCs w:val="28"/>
              </w:rPr>
            </w:pPr>
          </w:p>
        </w:tc>
        <w:tc>
          <w:tcPr>
            <w:tcW w:w="3248" w:type="dxa"/>
          </w:tcPr>
          <w:p w:rsidR="00C4268C" w:rsidRPr="008134A3" w:rsidRDefault="00C4268C" w:rsidP="00004B76">
            <w:pPr>
              <w:snapToGrid w:val="0"/>
              <w:spacing w:line="300" w:lineRule="auto"/>
              <w:rPr>
                <w:rFonts w:ascii="Times New Roman" w:hAnsi="Times New Roman" w:cs="Times New Roman"/>
                <w:sz w:val="28"/>
                <w:szCs w:val="28"/>
              </w:rPr>
            </w:pPr>
          </w:p>
        </w:tc>
      </w:tr>
      <w:tr w:rsidR="00C4268C" w:rsidRPr="005053A5">
        <w:trPr>
          <w:trHeight w:val="288"/>
        </w:trPr>
        <w:tc>
          <w:tcPr>
            <w:tcW w:w="1240" w:type="dxa"/>
            <w:vAlign w:val="center"/>
          </w:tcPr>
          <w:p w:rsidR="00C4268C" w:rsidRPr="00D04394" w:rsidRDefault="00C4268C" w:rsidP="00004B76">
            <w:pPr>
              <w:snapToGrid w:val="0"/>
              <w:spacing w:line="300" w:lineRule="auto"/>
              <w:jc w:val="center"/>
              <w:rPr>
                <w:rFonts w:ascii="Times New Roman" w:hAnsi="Times New Roman" w:cs="Times New Roman"/>
                <w:b/>
                <w:bCs/>
                <w:sz w:val="24"/>
                <w:szCs w:val="24"/>
              </w:rPr>
            </w:pPr>
            <w:r>
              <w:rPr>
                <w:rFonts w:ascii="Times New Roman" w:hAnsi="Times New Roman" w:cs="宋体" w:hint="eastAsia"/>
                <w:b/>
                <w:bCs/>
                <w:sz w:val="24"/>
                <w:szCs w:val="24"/>
              </w:rPr>
              <w:t>会议报告</w:t>
            </w:r>
          </w:p>
        </w:tc>
        <w:tc>
          <w:tcPr>
            <w:tcW w:w="8646" w:type="dxa"/>
            <w:gridSpan w:val="4"/>
          </w:tcPr>
          <w:p w:rsidR="00C4268C" w:rsidRPr="00D04394" w:rsidRDefault="00C4268C" w:rsidP="00004B76">
            <w:pPr>
              <w:snapToGrid w:val="0"/>
              <w:spacing w:line="300" w:lineRule="auto"/>
              <w:rPr>
                <w:rFonts w:ascii="Times New Roman" w:hAnsi="Times New Roman" w:cs="Times New Roman"/>
                <w:sz w:val="24"/>
                <w:szCs w:val="24"/>
              </w:rPr>
            </w:pPr>
            <w:r>
              <w:rPr>
                <w:rFonts w:ascii="Times New Roman" w:hAnsi="Times New Roman" w:cs="宋体" w:hint="eastAsia"/>
                <w:sz w:val="24"/>
                <w:szCs w:val="24"/>
              </w:rPr>
              <w:t>有</w:t>
            </w:r>
            <w:r>
              <w:rPr>
                <w:rFonts w:ascii="Times New Roman" w:hAnsi="Times New Roman" w:cs="Times New Roman"/>
                <w:sz w:val="24"/>
                <w:szCs w:val="24"/>
              </w:rPr>
              <w:t xml:space="preserve"> </w:t>
            </w:r>
            <w:r>
              <w:rPr>
                <w:rFonts w:ascii="Times New Roman" w:hAnsi="Times New Roman" w:cs="Times New Roman"/>
                <w:sz w:val="28"/>
                <w:szCs w:val="28"/>
              </w:rPr>
              <w:sym w:font="Symbol" w:char="F0F0"/>
            </w:r>
            <w:r>
              <w:rPr>
                <w:rFonts w:ascii="Times New Roman" w:hAnsi="Times New Roman" w:cs="Times New Roman"/>
                <w:sz w:val="24"/>
                <w:szCs w:val="24"/>
              </w:rPr>
              <w:t xml:space="preserve">                 </w:t>
            </w:r>
            <w:r>
              <w:rPr>
                <w:rFonts w:ascii="Times New Roman" w:hAnsi="Times New Roman" w:cs="宋体" w:hint="eastAsia"/>
                <w:sz w:val="24"/>
                <w:szCs w:val="24"/>
              </w:rPr>
              <w:t>无</w:t>
            </w:r>
            <w:r>
              <w:rPr>
                <w:rFonts w:ascii="Times New Roman" w:hAnsi="Times New Roman" w:cs="Times New Roman"/>
                <w:sz w:val="24"/>
                <w:szCs w:val="24"/>
              </w:rPr>
              <w:t xml:space="preserve"> </w:t>
            </w:r>
            <w:r>
              <w:rPr>
                <w:rFonts w:ascii="Times New Roman" w:hAnsi="Times New Roman" w:cs="Times New Roman"/>
                <w:sz w:val="28"/>
                <w:szCs w:val="28"/>
              </w:rPr>
              <w:sym w:font="Symbol" w:char="F0F0"/>
            </w:r>
          </w:p>
        </w:tc>
      </w:tr>
      <w:tr w:rsidR="00C4268C" w:rsidRPr="005053A5">
        <w:trPr>
          <w:trHeight w:val="156"/>
        </w:trPr>
        <w:tc>
          <w:tcPr>
            <w:tcW w:w="1240" w:type="dxa"/>
            <w:vAlign w:val="center"/>
          </w:tcPr>
          <w:p w:rsidR="00C4268C" w:rsidRPr="00D04394" w:rsidRDefault="00C4268C" w:rsidP="009A4A22">
            <w:pPr>
              <w:spacing w:line="300" w:lineRule="auto"/>
              <w:jc w:val="center"/>
              <w:rPr>
                <w:rFonts w:ascii="Times New Roman" w:hAnsi="Times New Roman" w:cs="Times New Roman"/>
                <w:b/>
                <w:bCs/>
                <w:sz w:val="24"/>
                <w:szCs w:val="24"/>
              </w:rPr>
            </w:pPr>
            <w:r>
              <w:rPr>
                <w:rFonts w:ascii="Times New Roman" w:hAnsi="Times New Roman" w:cs="宋体" w:hint="eastAsia"/>
                <w:b/>
                <w:bCs/>
                <w:sz w:val="24"/>
                <w:szCs w:val="24"/>
              </w:rPr>
              <w:t>报告人</w:t>
            </w:r>
          </w:p>
        </w:tc>
        <w:tc>
          <w:tcPr>
            <w:tcW w:w="8646" w:type="dxa"/>
            <w:gridSpan w:val="4"/>
          </w:tcPr>
          <w:p w:rsidR="00C4268C" w:rsidRPr="00A3416D" w:rsidRDefault="00C4268C" w:rsidP="009A4A22">
            <w:pPr>
              <w:spacing w:line="300" w:lineRule="auto"/>
              <w:rPr>
                <w:rFonts w:ascii="Times New Roman" w:hAnsi="Times New Roman" w:cs="Times New Roman"/>
                <w:b/>
                <w:bCs/>
                <w:sz w:val="24"/>
                <w:szCs w:val="24"/>
              </w:rPr>
            </w:pPr>
            <w:r w:rsidRPr="00A3416D">
              <w:rPr>
                <w:rFonts w:ascii="Times New Roman" w:hAnsi="Times New Roman" w:cs="宋体" w:hint="eastAsia"/>
                <w:b/>
                <w:bCs/>
                <w:sz w:val="24"/>
                <w:szCs w:val="24"/>
              </w:rPr>
              <w:t>报告题目</w:t>
            </w:r>
          </w:p>
        </w:tc>
      </w:tr>
      <w:tr w:rsidR="00C4268C" w:rsidRPr="005053A5">
        <w:trPr>
          <w:trHeight w:val="460"/>
        </w:trPr>
        <w:tc>
          <w:tcPr>
            <w:tcW w:w="1240" w:type="dxa"/>
            <w:vAlign w:val="center"/>
          </w:tcPr>
          <w:p w:rsidR="00C4268C" w:rsidRPr="00D04394" w:rsidRDefault="00C4268C" w:rsidP="00445015">
            <w:pPr>
              <w:snapToGrid w:val="0"/>
              <w:spacing w:line="300" w:lineRule="auto"/>
              <w:jc w:val="center"/>
              <w:rPr>
                <w:rFonts w:ascii="Times New Roman" w:hAnsi="Times New Roman" w:cs="Times New Roman"/>
                <w:b/>
                <w:bCs/>
                <w:sz w:val="24"/>
                <w:szCs w:val="24"/>
              </w:rPr>
            </w:pPr>
          </w:p>
        </w:tc>
        <w:tc>
          <w:tcPr>
            <w:tcW w:w="8646" w:type="dxa"/>
            <w:gridSpan w:val="4"/>
          </w:tcPr>
          <w:p w:rsidR="00C4268C" w:rsidRPr="00D04394" w:rsidRDefault="00C4268C" w:rsidP="00D04394">
            <w:pPr>
              <w:snapToGrid w:val="0"/>
              <w:spacing w:line="300" w:lineRule="auto"/>
              <w:rPr>
                <w:rFonts w:ascii="Times New Roman" w:hAnsi="Times New Roman" w:cs="Times New Roman"/>
                <w:sz w:val="24"/>
                <w:szCs w:val="24"/>
              </w:rPr>
            </w:pPr>
          </w:p>
        </w:tc>
      </w:tr>
      <w:tr w:rsidR="00C4268C" w:rsidRPr="005053A5">
        <w:trPr>
          <w:trHeight w:val="3623"/>
        </w:trPr>
        <w:tc>
          <w:tcPr>
            <w:tcW w:w="1240" w:type="dxa"/>
            <w:vAlign w:val="center"/>
          </w:tcPr>
          <w:p w:rsidR="00C4268C" w:rsidRPr="009A4A22" w:rsidRDefault="00C4268C" w:rsidP="00445015">
            <w:pPr>
              <w:snapToGrid w:val="0"/>
              <w:spacing w:line="300" w:lineRule="auto"/>
              <w:jc w:val="center"/>
              <w:rPr>
                <w:rFonts w:ascii="Times New Roman" w:hAnsi="Times New Roman" w:cs="Times New Roman"/>
                <w:b/>
                <w:bCs/>
                <w:sz w:val="24"/>
                <w:szCs w:val="24"/>
              </w:rPr>
            </w:pPr>
            <w:r w:rsidRPr="009A4A22">
              <w:rPr>
                <w:rFonts w:ascii="Times New Roman" w:hAnsi="Times New Roman" w:cs="宋体" w:hint="eastAsia"/>
                <w:b/>
                <w:bCs/>
                <w:sz w:val="24"/>
                <w:szCs w:val="24"/>
              </w:rPr>
              <w:t>住</w:t>
            </w:r>
          </w:p>
          <w:p w:rsidR="00C4268C" w:rsidRPr="009A4A22" w:rsidRDefault="00C4268C" w:rsidP="00445015">
            <w:pPr>
              <w:snapToGrid w:val="0"/>
              <w:spacing w:line="300" w:lineRule="auto"/>
              <w:jc w:val="center"/>
              <w:rPr>
                <w:rFonts w:ascii="Times New Roman" w:hAnsi="Times New Roman" w:cs="Times New Roman"/>
                <w:b/>
                <w:bCs/>
                <w:sz w:val="24"/>
                <w:szCs w:val="24"/>
              </w:rPr>
            </w:pPr>
            <w:r w:rsidRPr="009A4A22">
              <w:rPr>
                <w:rFonts w:ascii="Times New Roman" w:hAnsi="Times New Roman" w:cs="宋体" w:hint="eastAsia"/>
                <w:b/>
                <w:bCs/>
                <w:sz w:val="24"/>
                <w:szCs w:val="24"/>
              </w:rPr>
              <w:t>宿</w:t>
            </w:r>
          </w:p>
          <w:p w:rsidR="00C4268C" w:rsidRPr="009A4A22" w:rsidRDefault="00C4268C" w:rsidP="00445015">
            <w:pPr>
              <w:snapToGrid w:val="0"/>
              <w:spacing w:line="300" w:lineRule="auto"/>
              <w:jc w:val="center"/>
              <w:rPr>
                <w:rFonts w:ascii="Times New Roman" w:hAnsi="Times New Roman" w:cs="Times New Roman"/>
                <w:b/>
                <w:bCs/>
                <w:sz w:val="24"/>
                <w:szCs w:val="24"/>
              </w:rPr>
            </w:pPr>
            <w:r w:rsidRPr="009A4A22">
              <w:rPr>
                <w:rFonts w:ascii="Times New Roman" w:hAnsi="Times New Roman" w:cs="宋体" w:hint="eastAsia"/>
                <w:b/>
                <w:bCs/>
                <w:sz w:val="24"/>
                <w:szCs w:val="24"/>
              </w:rPr>
              <w:t>计</w:t>
            </w:r>
          </w:p>
          <w:p w:rsidR="00C4268C" w:rsidRPr="009A4A22" w:rsidRDefault="00C4268C" w:rsidP="00445015">
            <w:pPr>
              <w:snapToGrid w:val="0"/>
              <w:spacing w:line="300" w:lineRule="auto"/>
              <w:jc w:val="center"/>
              <w:rPr>
                <w:rFonts w:ascii="Times New Roman" w:hAnsi="Times New Roman" w:cs="Times New Roman"/>
                <w:b/>
                <w:bCs/>
                <w:sz w:val="24"/>
                <w:szCs w:val="24"/>
              </w:rPr>
            </w:pPr>
            <w:r w:rsidRPr="009A4A22">
              <w:rPr>
                <w:rFonts w:ascii="Times New Roman" w:hAnsi="Times New Roman" w:cs="宋体" w:hint="eastAsia"/>
                <w:b/>
                <w:bCs/>
                <w:sz w:val="24"/>
                <w:szCs w:val="24"/>
              </w:rPr>
              <w:t>划</w:t>
            </w:r>
          </w:p>
          <w:p w:rsidR="00C4268C" w:rsidRPr="009A4A22" w:rsidRDefault="00C4268C" w:rsidP="00445015">
            <w:pPr>
              <w:snapToGrid w:val="0"/>
              <w:spacing w:line="300" w:lineRule="auto"/>
              <w:jc w:val="center"/>
              <w:rPr>
                <w:rFonts w:ascii="Times New Roman" w:hAnsi="Times New Roman" w:cs="Times New Roman"/>
                <w:b/>
                <w:bCs/>
                <w:sz w:val="24"/>
                <w:szCs w:val="24"/>
              </w:rPr>
            </w:pPr>
          </w:p>
        </w:tc>
        <w:tc>
          <w:tcPr>
            <w:tcW w:w="8646" w:type="dxa"/>
            <w:gridSpan w:val="4"/>
          </w:tcPr>
          <w:p w:rsidR="00C4268C" w:rsidRPr="009A4A22" w:rsidRDefault="00C4268C" w:rsidP="00004B76">
            <w:pPr>
              <w:snapToGrid w:val="0"/>
              <w:spacing w:line="300" w:lineRule="auto"/>
              <w:rPr>
                <w:rFonts w:ascii="Times New Roman" w:hAnsi="Times New Roman" w:cs="Times New Roman"/>
                <w:b/>
                <w:bCs/>
                <w:sz w:val="24"/>
                <w:szCs w:val="24"/>
              </w:rPr>
            </w:pPr>
          </w:p>
          <w:p w:rsidR="00C4268C" w:rsidRPr="009A4A22" w:rsidRDefault="00C4268C" w:rsidP="002B66C3">
            <w:pPr>
              <w:snapToGrid w:val="0"/>
              <w:spacing w:line="300" w:lineRule="auto"/>
              <w:rPr>
                <w:rFonts w:ascii="Times New Roman" w:hAnsi="Times New Roman" w:cs="Times New Roman"/>
                <w:sz w:val="24"/>
                <w:szCs w:val="24"/>
              </w:rPr>
            </w:pPr>
            <w:r w:rsidRPr="009A4A22">
              <w:rPr>
                <w:rFonts w:ascii="Times New Roman" w:hAnsi="Times New Roman" w:cs="宋体" w:hint="eastAsia"/>
                <w:sz w:val="24"/>
                <w:szCs w:val="24"/>
              </w:rPr>
              <w:t>住宿地点</w:t>
            </w:r>
            <w:r w:rsidRPr="009A4A22">
              <w:rPr>
                <w:rFonts w:ascii="Times New Roman" w:hAnsi="Times New Roman" w:cs="Times New Roman"/>
                <w:sz w:val="24"/>
                <w:szCs w:val="24"/>
              </w:rPr>
              <w:t>1</w:t>
            </w:r>
            <w:r w:rsidRPr="009A4A22">
              <w:rPr>
                <w:rFonts w:ascii="Times New Roman" w:hAnsi="Times New Roman" w:cs="宋体" w:hint="eastAsia"/>
                <w:sz w:val="24"/>
                <w:szCs w:val="24"/>
              </w:rPr>
              <w:t>：</w:t>
            </w:r>
          </w:p>
          <w:p w:rsidR="00C4268C" w:rsidRPr="009A4A22" w:rsidRDefault="00C4268C" w:rsidP="002B66C3">
            <w:pPr>
              <w:snapToGrid w:val="0"/>
              <w:spacing w:line="300" w:lineRule="auto"/>
              <w:rPr>
                <w:rFonts w:ascii="Times New Roman" w:hAnsi="Times New Roman" w:cs="Times New Roman"/>
                <w:sz w:val="24"/>
                <w:szCs w:val="24"/>
              </w:rPr>
            </w:pPr>
            <w:r w:rsidRPr="009A4A22">
              <w:rPr>
                <w:rFonts w:ascii="Times New Roman" w:hAnsi="Times New Roman" w:cs="宋体" w:hint="eastAsia"/>
                <w:sz w:val="24"/>
                <w:szCs w:val="24"/>
              </w:rPr>
              <w:t>湖州东吴开元名庭酒店</w:t>
            </w:r>
            <w:r w:rsidRPr="009A4A22">
              <w:rPr>
                <w:rFonts w:ascii="Times New Roman" w:hAnsi="Times New Roman" w:cs="Times New Roman"/>
                <w:sz w:val="24"/>
                <w:szCs w:val="24"/>
              </w:rPr>
              <w:t>(</w:t>
            </w:r>
            <w:r w:rsidRPr="009A4A22">
              <w:rPr>
                <w:rFonts w:ascii="Times New Roman" w:hAnsi="Times New Roman" w:cs="宋体" w:hint="eastAsia"/>
                <w:sz w:val="24"/>
                <w:szCs w:val="24"/>
              </w:rPr>
              <w:t>会场酒店隔壁，湖州市吴兴区劳动路</w:t>
            </w:r>
            <w:r w:rsidRPr="009A4A22">
              <w:rPr>
                <w:rFonts w:ascii="Times New Roman" w:hAnsi="Times New Roman" w:cs="Times New Roman"/>
                <w:sz w:val="24"/>
                <w:szCs w:val="24"/>
              </w:rPr>
              <w:t>555</w:t>
            </w:r>
            <w:r w:rsidRPr="009A4A22">
              <w:rPr>
                <w:rFonts w:ascii="Times New Roman" w:hAnsi="Times New Roman" w:cs="宋体" w:hint="eastAsia"/>
                <w:sz w:val="24"/>
                <w:szCs w:val="24"/>
              </w:rPr>
              <w:t>号</w:t>
            </w:r>
            <w:r w:rsidRPr="009A4A22">
              <w:rPr>
                <w:rFonts w:ascii="Times New Roman" w:hAnsi="Times New Roman" w:cs="Times New Roman"/>
                <w:sz w:val="24"/>
                <w:szCs w:val="24"/>
              </w:rPr>
              <w:t>), 380</w:t>
            </w:r>
            <w:r w:rsidRPr="009A4A22">
              <w:rPr>
                <w:rFonts w:ascii="Times New Roman" w:hAnsi="Times New Roman" w:cs="宋体" w:hint="eastAsia"/>
                <w:sz w:val="24"/>
                <w:szCs w:val="24"/>
              </w:rPr>
              <w:t>元</w:t>
            </w:r>
            <w:r w:rsidRPr="009A4A22">
              <w:rPr>
                <w:rFonts w:ascii="Times New Roman" w:hAnsi="Times New Roman" w:cs="Times New Roman"/>
                <w:sz w:val="24"/>
                <w:szCs w:val="24"/>
              </w:rPr>
              <w:t>/</w:t>
            </w:r>
            <w:r w:rsidRPr="009A4A22">
              <w:rPr>
                <w:rFonts w:ascii="Times New Roman" w:hAnsi="Times New Roman" w:cs="宋体" w:hint="eastAsia"/>
                <w:sz w:val="24"/>
                <w:szCs w:val="24"/>
              </w:rPr>
              <w:t>日。需要房型及数量：双床标准间（）；大床标准间（）。</w:t>
            </w:r>
          </w:p>
          <w:p w:rsidR="00C4268C" w:rsidRPr="009A4A22" w:rsidRDefault="00C4268C" w:rsidP="002B66C3">
            <w:pPr>
              <w:snapToGrid w:val="0"/>
              <w:spacing w:line="300" w:lineRule="auto"/>
              <w:rPr>
                <w:rFonts w:ascii="Times New Roman" w:hAnsi="Times New Roman" w:cs="Times New Roman"/>
                <w:sz w:val="24"/>
                <w:szCs w:val="24"/>
              </w:rPr>
            </w:pPr>
            <w:r w:rsidRPr="009A4A22">
              <w:rPr>
                <w:rFonts w:ascii="Times New Roman" w:hAnsi="Times New Roman" w:cs="宋体" w:hint="eastAsia"/>
                <w:sz w:val="24"/>
                <w:szCs w:val="24"/>
              </w:rPr>
              <w:t>住宿地点</w:t>
            </w:r>
            <w:r w:rsidRPr="009A4A22">
              <w:rPr>
                <w:rFonts w:ascii="Times New Roman" w:hAnsi="Times New Roman" w:cs="Times New Roman"/>
                <w:sz w:val="24"/>
                <w:szCs w:val="24"/>
              </w:rPr>
              <w:t>2</w:t>
            </w:r>
            <w:r w:rsidRPr="009A4A22">
              <w:rPr>
                <w:rFonts w:ascii="Times New Roman" w:hAnsi="Times New Roman" w:cs="宋体" w:hint="eastAsia"/>
                <w:sz w:val="24"/>
                <w:szCs w:val="24"/>
              </w:rPr>
              <w:t>：</w:t>
            </w:r>
          </w:p>
          <w:p w:rsidR="00C4268C" w:rsidRPr="009A4A22" w:rsidRDefault="00C4268C" w:rsidP="002B66C3">
            <w:pPr>
              <w:snapToGrid w:val="0"/>
              <w:spacing w:line="300" w:lineRule="auto"/>
              <w:rPr>
                <w:rFonts w:ascii="Times New Roman" w:hAnsi="Times New Roman" w:cs="Times New Roman"/>
                <w:sz w:val="24"/>
                <w:szCs w:val="24"/>
              </w:rPr>
            </w:pPr>
            <w:r w:rsidRPr="009A4A22">
              <w:rPr>
                <w:rFonts w:ascii="Times New Roman" w:hAnsi="Times New Roman" w:cs="宋体" w:hint="eastAsia"/>
                <w:sz w:val="24"/>
                <w:szCs w:val="24"/>
              </w:rPr>
              <w:t>湖州嘉年华大酒店（步行</w:t>
            </w:r>
            <w:r w:rsidRPr="009A4A22">
              <w:rPr>
                <w:rFonts w:ascii="Times New Roman" w:hAnsi="Times New Roman" w:cs="Times New Roman"/>
                <w:sz w:val="24"/>
                <w:szCs w:val="24"/>
              </w:rPr>
              <w:t>10</w:t>
            </w:r>
            <w:r w:rsidRPr="009A4A22">
              <w:rPr>
                <w:rFonts w:ascii="Times New Roman" w:hAnsi="Times New Roman" w:cs="宋体" w:hint="eastAsia"/>
                <w:sz w:val="24"/>
                <w:szCs w:val="24"/>
              </w:rPr>
              <w:t>分钟到会场，湖州市吴兴区太湖路８号）</w:t>
            </w:r>
            <w:r w:rsidRPr="009A4A22">
              <w:rPr>
                <w:rFonts w:ascii="Times New Roman" w:hAnsi="Times New Roman" w:cs="Times New Roman"/>
                <w:sz w:val="24"/>
                <w:szCs w:val="24"/>
              </w:rPr>
              <w:t>238</w:t>
            </w:r>
            <w:r w:rsidRPr="009A4A22">
              <w:rPr>
                <w:rFonts w:ascii="Times New Roman" w:hAnsi="Times New Roman" w:cs="宋体" w:hint="eastAsia"/>
                <w:sz w:val="24"/>
                <w:szCs w:val="24"/>
              </w:rPr>
              <w:t>元</w:t>
            </w:r>
            <w:r w:rsidRPr="009A4A22">
              <w:rPr>
                <w:rFonts w:ascii="Times New Roman" w:hAnsi="Times New Roman" w:cs="Times New Roman"/>
                <w:sz w:val="24"/>
                <w:szCs w:val="24"/>
              </w:rPr>
              <w:t>/</w:t>
            </w:r>
            <w:r w:rsidRPr="009A4A22">
              <w:rPr>
                <w:rFonts w:ascii="Times New Roman" w:hAnsi="Times New Roman" w:cs="宋体" w:hint="eastAsia"/>
                <w:sz w:val="24"/>
                <w:szCs w:val="24"/>
              </w:rPr>
              <w:t>日。</w:t>
            </w:r>
          </w:p>
          <w:p w:rsidR="00C4268C" w:rsidRPr="009A4A22" w:rsidRDefault="00C4268C" w:rsidP="002B66C3">
            <w:pPr>
              <w:snapToGrid w:val="0"/>
              <w:spacing w:line="300" w:lineRule="auto"/>
              <w:rPr>
                <w:rFonts w:ascii="Times New Roman" w:hAnsi="Times New Roman" w:cs="Times New Roman"/>
                <w:sz w:val="24"/>
                <w:szCs w:val="24"/>
              </w:rPr>
            </w:pPr>
            <w:r w:rsidRPr="009A4A22">
              <w:rPr>
                <w:rFonts w:ascii="Times New Roman" w:hAnsi="Times New Roman" w:cs="宋体" w:hint="eastAsia"/>
                <w:sz w:val="24"/>
                <w:szCs w:val="24"/>
              </w:rPr>
              <w:t>需要房型及数量：双床标准间（）；大床标准间（）。</w:t>
            </w:r>
          </w:p>
          <w:p w:rsidR="00C4268C" w:rsidRPr="009A4A22" w:rsidRDefault="00C4268C" w:rsidP="002B66C3">
            <w:pPr>
              <w:snapToGrid w:val="0"/>
              <w:spacing w:line="300" w:lineRule="auto"/>
              <w:rPr>
                <w:rFonts w:ascii="Times New Roman" w:hAnsi="Times New Roman" w:cs="Times New Roman"/>
                <w:b/>
                <w:bCs/>
                <w:sz w:val="24"/>
                <w:szCs w:val="24"/>
              </w:rPr>
            </w:pPr>
            <w:r w:rsidRPr="009A4A22">
              <w:rPr>
                <w:rFonts w:ascii="Times New Roman" w:hAnsi="Times New Roman" w:cs="Times New Roman"/>
                <w:sz w:val="24"/>
                <w:szCs w:val="24"/>
              </w:rPr>
              <w:t xml:space="preserve">* </w:t>
            </w:r>
            <w:r w:rsidRPr="009A4A22">
              <w:rPr>
                <w:rFonts w:ascii="Times New Roman" w:hAnsi="Times New Roman" w:cs="宋体" w:hint="eastAsia"/>
                <w:sz w:val="24"/>
                <w:szCs w:val="24"/>
              </w:rPr>
              <w:t>若需要其他酒店，请自行安排，并在回执中说明。</w:t>
            </w:r>
          </w:p>
        </w:tc>
      </w:tr>
      <w:tr w:rsidR="00C4268C" w:rsidRPr="005053A5">
        <w:trPr>
          <w:trHeight w:val="3715"/>
        </w:trPr>
        <w:tc>
          <w:tcPr>
            <w:tcW w:w="1240" w:type="dxa"/>
            <w:vAlign w:val="center"/>
          </w:tcPr>
          <w:p w:rsidR="00C4268C" w:rsidRPr="00D04394" w:rsidRDefault="00C4268C" w:rsidP="00004B76">
            <w:pPr>
              <w:snapToGrid w:val="0"/>
              <w:spacing w:line="300" w:lineRule="auto"/>
              <w:jc w:val="center"/>
              <w:rPr>
                <w:rFonts w:ascii="Times New Roman" w:hAnsi="Times New Roman" w:cs="Times New Roman"/>
                <w:b/>
                <w:bCs/>
                <w:sz w:val="24"/>
                <w:szCs w:val="24"/>
              </w:rPr>
            </w:pPr>
            <w:r w:rsidRPr="00D04394">
              <w:rPr>
                <w:rFonts w:ascii="Times New Roman" w:hAnsi="Times New Roman" w:cs="宋体" w:hint="eastAsia"/>
                <w:b/>
                <w:bCs/>
                <w:sz w:val="24"/>
                <w:szCs w:val="24"/>
              </w:rPr>
              <w:t>备</w:t>
            </w:r>
          </w:p>
          <w:p w:rsidR="00C4268C" w:rsidRPr="00D04394" w:rsidRDefault="00C4268C" w:rsidP="00004B76">
            <w:pPr>
              <w:snapToGrid w:val="0"/>
              <w:spacing w:line="300" w:lineRule="auto"/>
              <w:jc w:val="center"/>
              <w:rPr>
                <w:rFonts w:ascii="Times New Roman" w:hAnsi="Times New Roman" w:cs="Times New Roman"/>
                <w:b/>
                <w:bCs/>
                <w:sz w:val="24"/>
                <w:szCs w:val="24"/>
              </w:rPr>
            </w:pPr>
            <w:r w:rsidRPr="00D04394">
              <w:rPr>
                <w:rFonts w:ascii="Times New Roman" w:hAnsi="Times New Roman" w:cs="宋体" w:hint="eastAsia"/>
                <w:b/>
                <w:bCs/>
                <w:sz w:val="24"/>
                <w:szCs w:val="24"/>
              </w:rPr>
              <w:t>注</w:t>
            </w:r>
          </w:p>
        </w:tc>
        <w:tc>
          <w:tcPr>
            <w:tcW w:w="8646" w:type="dxa"/>
            <w:gridSpan w:val="4"/>
          </w:tcPr>
          <w:p w:rsidR="00C4268C" w:rsidRPr="00D04394" w:rsidRDefault="00C4268C" w:rsidP="009A4A22">
            <w:pPr>
              <w:pStyle w:val="ListParagraph"/>
              <w:numPr>
                <w:ilvl w:val="0"/>
                <w:numId w:val="1"/>
              </w:numPr>
              <w:snapToGrid w:val="0"/>
              <w:spacing w:before="240" w:line="300" w:lineRule="auto"/>
              <w:ind w:firstLineChars="0"/>
              <w:rPr>
                <w:rFonts w:ascii="Times New Roman" w:hAnsi="Times New Roman" w:cs="Times New Roman"/>
                <w:sz w:val="24"/>
                <w:szCs w:val="24"/>
              </w:rPr>
            </w:pPr>
            <w:r w:rsidRPr="00D04394">
              <w:rPr>
                <w:rFonts w:ascii="Times New Roman" w:hAnsi="Times New Roman" w:cs="宋体" w:hint="eastAsia"/>
                <w:sz w:val="24"/>
                <w:szCs w:val="24"/>
              </w:rPr>
              <w:t>请自行预订往返车票或机票。</w:t>
            </w:r>
          </w:p>
          <w:p w:rsidR="00C4268C" w:rsidRPr="00D04394" w:rsidRDefault="00C4268C" w:rsidP="00445015">
            <w:pPr>
              <w:pStyle w:val="ListParagraph"/>
              <w:snapToGrid w:val="0"/>
              <w:spacing w:line="300" w:lineRule="auto"/>
              <w:ind w:left="360" w:firstLineChars="0" w:firstLine="0"/>
              <w:rPr>
                <w:rFonts w:ascii="Times New Roman" w:hAnsi="Times New Roman" w:cs="Times New Roman"/>
                <w:sz w:val="24"/>
                <w:szCs w:val="24"/>
              </w:rPr>
            </w:pPr>
            <w:r w:rsidRPr="00D04394">
              <w:rPr>
                <w:rFonts w:ascii="Times New Roman" w:hAnsi="Times New Roman" w:cs="宋体" w:hint="eastAsia"/>
                <w:sz w:val="24"/>
                <w:szCs w:val="24"/>
              </w:rPr>
              <w:t>到会日期：</w:t>
            </w:r>
          </w:p>
          <w:p w:rsidR="00C4268C" w:rsidRPr="00D04394" w:rsidRDefault="00C4268C" w:rsidP="00445015">
            <w:pPr>
              <w:pStyle w:val="ListParagraph"/>
              <w:snapToGrid w:val="0"/>
              <w:spacing w:line="300" w:lineRule="auto"/>
              <w:ind w:left="360" w:firstLineChars="0" w:firstLine="0"/>
              <w:rPr>
                <w:rFonts w:ascii="Times New Roman" w:hAnsi="Times New Roman" w:cs="Times New Roman"/>
                <w:sz w:val="24"/>
                <w:szCs w:val="24"/>
              </w:rPr>
            </w:pPr>
            <w:r w:rsidRPr="00D04394">
              <w:rPr>
                <w:rFonts w:ascii="Times New Roman" w:hAnsi="Times New Roman" w:cs="宋体" w:hint="eastAsia"/>
                <w:sz w:val="24"/>
                <w:szCs w:val="24"/>
              </w:rPr>
              <w:t>离会日期：</w:t>
            </w:r>
          </w:p>
          <w:p w:rsidR="00C4268C" w:rsidRPr="00D04394" w:rsidRDefault="00C4268C" w:rsidP="00773DC8">
            <w:pPr>
              <w:pStyle w:val="ListParagraph"/>
              <w:numPr>
                <w:ilvl w:val="0"/>
                <w:numId w:val="1"/>
              </w:numPr>
              <w:snapToGrid w:val="0"/>
              <w:spacing w:line="300" w:lineRule="auto"/>
              <w:ind w:firstLineChars="0"/>
              <w:rPr>
                <w:rFonts w:ascii="Times New Roman" w:hAnsi="Times New Roman" w:cs="Times New Roman"/>
                <w:sz w:val="24"/>
                <w:szCs w:val="24"/>
              </w:rPr>
            </w:pPr>
            <w:r>
              <w:rPr>
                <w:rFonts w:ascii="Times New Roman" w:hAnsi="Times New Roman" w:cs="宋体" w:hint="eastAsia"/>
                <w:sz w:val="24"/>
                <w:szCs w:val="24"/>
              </w:rPr>
              <w:t>未明事项请</w:t>
            </w:r>
            <w:r w:rsidRPr="00D04394">
              <w:rPr>
                <w:rFonts w:ascii="Times New Roman" w:hAnsi="Times New Roman" w:cs="宋体" w:hint="eastAsia"/>
                <w:sz w:val="24"/>
                <w:szCs w:val="24"/>
              </w:rPr>
              <w:t>用电子邮件或电话</w:t>
            </w:r>
            <w:r>
              <w:rPr>
                <w:rFonts w:ascii="Times New Roman" w:hAnsi="Times New Roman" w:cs="宋体" w:hint="eastAsia"/>
                <w:sz w:val="24"/>
                <w:szCs w:val="24"/>
              </w:rPr>
              <w:t>与</w:t>
            </w:r>
            <w:r w:rsidRPr="00D04394">
              <w:rPr>
                <w:rFonts w:ascii="Times New Roman" w:hAnsi="Times New Roman" w:cs="宋体" w:hint="eastAsia"/>
                <w:sz w:val="24"/>
                <w:szCs w:val="24"/>
              </w:rPr>
              <w:t>会务组</w:t>
            </w:r>
            <w:r>
              <w:rPr>
                <w:rFonts w:ascii="Times New Roman" w:hAnsi="Times New Roman" w:cs="宋体" w:hint="eastAsia"/>
                <w:sz w:val="24"/>
                <w:szCs w:val="24"/>
              </w:rPr>
              <w:t>联系</w:t>
            </w:r>
            <w:r w:rsidRPr="00D04394">
              <w:rPr>
                <w:rFonts w:ascii="Times New Roman" w:hAnsi="Times New Roman" w:cs="宋体" w:hint="eastAsia"/>
                <w:sz w:val="24"/>
                <w:szCs w:val="24"/>
              </w:rPr>
              <w:t>。</w:t>
            </w:r>
          </w:p>
          <w:p w:rsidR="00C4268C" w:rsidRDefault="00C4268C" w:rsidP="00004B76">
            <w:pPr>
              <w:snapToGrid w:val="0"/>
              <w:spacing w:line="300" w:lineRule="auto"/>
              <w:ind w:firstLineChars="50" w:firstLine="120"/>
              <w:rPr>
                <w:rFonts w:ascii="Times New Roman" w:hAnsi="Times New Roman" w:cs="Times New Roman"/>
                <w:sz w:val="24"/>
                <w:szCs w:val="24"/>
              </w:rPr>
            </w:pPr>
          </w:p>
          <w:p w:rsidR="00C4268C" w:rsidRPr="00D04394" w:rsidRDefault="00C4268C" w:rsidP="00004B76">
            <w:pPr>
              <w:snapToGrid w:val="0"/>
              <w:spacing w:line="300" w:lineRule="auto"/>
              <w:ind w:firstLineChars="50" w:firstLine="120"/>
              <w:rPr>
                <w:rFonts w:ascii="Times New Roman" w:hAnsi="Times New Roman" w:cs="Times New Roman"/>
                <w:sz w:val="24"/>
                <w:szCs w:val="24"/>
              </w:rPr>
            </w:pPr>
            <w:r w:rsidRPr="00D04394">
              <w:rPr>
                <w:rFonts w:ascii="Times New Roman" w:hAnsi="Times New Roman" w:cs="宋体" w:hint="eastAsia"/>
                <w:sz w:val="24"/>
                <w:szCs w:val="24"/>
              </w:rPr>
              <w:t>会务组联系人：</w:t>
            </w:r>
          </w:p>
          <w:p w:rsidR="00C4268C" w:rsidRPr="00D04394" w:rsidRDefault="00C4268C" w:rsidP="00004B76">
            <w:pPr>
              <w:snapToGrid w:val="0"/>
              <w:spacing w:line="300" w:lineRule="auto"/>
              <w:ind w:firstLineChars="50" w:firstLine="120"/>
              <w:rPr>
                <w:rFonts w:ascii="Times New Roman" w:hAnsi="Times New Roman" w:cs="Times New Roman"/>
                <w:sz w:val="24"/>
                <w:szCs w:val="24"/>
              </w:rPr>
            </w:pPr>
            <w:r w:rsidRPr="00D04394">
              <w:rPr>
                <w:rFonts w:ascii="Times New Roman" w:hAnsi="Times New Roman" w:cs="宋体" w:hint="eastAsia"/>
                <w:sz w:val="24"/>
                <w:szCs w:val="24"/>
              </w:rPr>
              <w:t>刘庆国，</w:t>
            </w:r>
            <w:r w:rsidRPr="00D04394">
              <w:rPr>
                <w:rFonts w:ascii="Times New Roman" w:hAnsi="Times New Roman" w:cs="Times New Roman"/>
                <w:sz w:val="24"/>
                <w:szCs w:val="24"/>
              </w:rPr>
              <w:t>13588259375</w:t>
            </w:r>
            <w:r w:rsidRPr="00D04394">
              <w:rPr>
                <w:rFonts w:ascii="Times New Roman" w:hAnsi="Times New Roman" w:cs="宋体" w:hint="eastAsia"/>
                <w:sz w:val="24"/>
                <w:szCs w:val="24"/>
              </w:rPr>
              <w:t>，</w:t>
            </w:r>
            <w:r w:rsidRPr="00D04394">
              <w:rPr>
                <w:rFonts w:ascii="Times New Roman" w:hAnsi="Times New Roman" w:cs="Times New Roman"/>
                <w:sz w:val="24"/>
                <w:szCs w:val="24"/>
              </w:rPr>
              <w:t>654301411@qq.com</w:t>
            </w:r>
          </w:p>
          <w:p w:rsidR="00C4268C" w:rsidRPr="00D04394" w:rsidRDefault="00C4268C" w:rsidP="00004B76">
            <w:pPr>
              <w:snapToGrid w:val="0"/>
              <w:spacing w:line="300" w:lineRule="auto"/>
              <w:ind w:leftChars="50" w:left="705" w:hangingChars="250" w:hanging="600"/>
              <w:rPr>
                <w:rFonts w:ascii="Times New Roman" w:hAnsi="Times New Roman" w:cs="Times New Roman"/>
                <w:sz w:val="24"/>
                <w:szCs w:val="24"/>
              </w:rPr>
            </w:pPr>
            <w:r w:rsidRPr="00D04394">
              <w:rPr>
                <w:rFonts w:ascii="Times New Roman" w:hAnsi="Times New Roman" w:cs="宋体" w:hint="eastAsia"/>
                <w:sz w:val="24"/>
                <w:szCs w:val="24"/>
              </w:rPr>
              <w:t>吴</w:t>
            </w:r>
            <w:r w:rsidRPr="00D04394">
              <w:rPr>
                <w:rFonts w:ascii="Times New Roman" w:hAnsi="Times New Roman" w:cs="Times New Roman"/>
                <w:sz w:val="24"/>
                <w:szCs w:val="24"/>
              </w:rPr>
              <w:t xml:space="preserve">  </w:t>
            </w:r>
            <w:r w:rsidRPr="00D04394">
              <w:rPr>
                <w:rFonts w:ascii="Times New Roman" w:hAnsi="Times New Roman" w:cs="宋体" w:hint="eastAsia"/>
                <w:sz w:val="24"/>
                <w:szCs w:val="24"/>
              </w:rPr>
              <w:t>涛，</w:t>
            </w:r>
            <w:r w:rsidRPr="00D04394">
              <w:rPr>
                <w:rFonts w:ascii="Times New Roman" w:hAnsi="Times New Roman" w:cs="Times New Roman"/>
                <w:sz w:val="24"/>
                <w:szCs w:val="24"/>
              </w:rPr>
              <w:t>18957127308</w:t>
            </w:r>
            <w:r w:rsidRPr="00D04394">
              <w:rPr>
                <w:rFonts w:ascii="Times New Roman" w:hAnsi="Times New Roman" w:cs="宋体" w:hint="eastAsia"/>
                <w:sz w:val="24"/>
                <w:szCs w:val="24"/>
              </w:rPr>
              <w:t>，</w:t>
            </w:r>
            <w:r w:rsidRPr="00D04394">
              <w:rPr>
                <w:rFonts w:ascii="Times New Roman" w:hAnsi="Times New Roman" w:cs="Times New Roman"/>
                <w:sz w:val="24"/>
                <w:szCs w:val="24"/>
              </w:rPr>
              <w:t>wt_hz@zjut.edu.cn</w:t>
            </w:r>
          </w:p>
        </w:tc>
      </w:tr>
    </w:tbl>
    <w:p w:rsidR="00C4268C" w:rsidRDefault="00C4268C" w:rsidP="00004B76">
      <w:pPr>
        <w:snapToGrid w:val="0"/>
        <w:spacing w:line="300" w:lineRule="auto"/>
        <w:ind w:right="240"/>
        <w:jc w:val="left"/>
        <w:rPr>
          <w:rFonts w:ascii="Times New Roman" w:hAnsi="Times New Roman" w:cs="Times New Roman"/>
          <w:sz w:val="24"/>
          <w:szCs w:val="24"/>
        </w:rPr>
      </w:pPr>
    </w:p>
    <w:p w:rsidR="00C4268C" w:rsidRPr="008134A3" w:rsidRDefault="00C4268C" w:rsidP="00004B76">
      <w:pPr>
        <w:snapToGrid w:val="0"/>
        <w:spacing w:line="300" w:lineRule="auto"/>
        <w:ind w:right="2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请把参会回执发送至如下邮箱：</w:t>
      </w:r>
      <w:r>
        <w:rPr>
          <w:rFonts w:ascii="Times New Roman" w:hAnsi="Times New Roman" w:cs="Times New Roman"/>
          <w:sz w:val="24"/>
          <w:szCs w:val="24"/>
        </w:rPr>
        <w:t xml:space="preserve"> </w:t>
      </w:r>
      <w:hyperlink r:id="rId11" w:history="1">
        <w:r w:rsidRPr="001F3C42">
          <w:rPr>
            <w:rStyle w:val="Hyperlink"/>
            <w:rFonts w:ascii="Times New Roman" w:hAnsi="Times New Roman" w:cs="Times New Roman"/>
            <w:sz w:val="24"/>
            <w:szCs w:val="24"/>
          </w:rPr>
          <w:t>654301411@qq.com</w:t>
        </w:r>
        <w:r w:rsidRPr="001F3C42">
          <w:rPr>
            <w:rStyle w:val="Hyperlink"/>
            <w:rFonts w:ascii="Times New Roman" w:hAnsi="Times New Roman" w:cs="宋体" w:hint="eastAsia"/>
            <w:sz w:val="24"/>
            <w:szCs w:val="24"/>
          </w:rPr>
          <w:t>，</w:t>
        </w:r>
        <w:r w:rsidRPr="001F3C42">
          <w:rPr>
            <w:rStyle w:val="Hyperlink"/>
            <w:rFonts w:ascii="Times New Roman" w:hAnsi="Times New Roman" w:cs="Times New Roman"/>
            <w:sz w:val="24"/>
            <w:szCs w:val="24"/>
          </w:rPr>
          <w:t>wt_hz@zjut.edu.cn</w:t>
        </w:r>
      </w:hyperlink>
      <w:r>
        <w:rPr>
          <w:rFonts w:ascii="Times New Roman" w:hAnsi="Times New Roman" w:cs="宋体" w:hint="eastAsia"/>
          <w:sz w:val="24"/>
          <w:szCs w:val="24"/>
        </w:rPr>
        <w:t>。</w:t>
      </w:r>
    </w:p>
    <w:sectPr w:rsidR="00C4268C" w:rsidRPr="008134A3" w:rsidSect="00736EE5">
      <w:footerReference w:type="default" r:id="rId12"/>
      <w:pgSz w:w="11906" w:h="16838"/>
      <w:pgMar w:top="1440" w:right="1416" w:bottom="127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8C" w:rsidRDefault="00C4268C" w:rsidP="00E6468B">
      <w:pPr>
        <w:rPr>
          <w:rFonts w:cs="Times New Roman"/>
        </w:rPr>
      </w:pPr>
      <w:r>
        <w:rPr>
          <w:rFonts w:cs="Times New Roman"/>
        </w:rPr>
        <w:separator/>
      </w:r>
    </w:p>
  </w:endnote>
  <w:endnote w:type="continuationSeparator" w:id="0">
    <w:p w:rsidR="00C4268C" w:rsidRDefault="00C4268C" w:rsidP="00E6468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8C" w:rsidRDefault="00C4268C">
    <w:pPr>
      <w:pStyle w:val="Footer"/>
      <w:jc w:val="center"/>
      <w:rPr>
        <w:rFonts w:cs="Times New Roman"/>
      </w:rPr>
    </w:pPr>
  </w:p>
  <w:p w:rsidR="00C4268C" w:rsidRDefault="00C4268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8C" w:rsidRDefault="00C4268C" w:rsidP="00E6468B">
      <w:pPr>
        <w:rPr>
          <w:rFonts w:cs="Times New Roman"/>
        </w:rPr>
      </w:pPr>
      <w:r>
        <w:rPr>
          <w:rFonts w:cs="Times New Roman"/>
        </w:rPr>
        <w:separator/>
      </w:r>
    </w:p>
  </w:footnote>
  <w:footnote w:type="continuationSeparator" w:id="0">
    <w:p w:rsidR="00C4268C" w:rsidRDefault="00C4268C" w:rsidP="00E6468B">
      <w:pPr>
        <w:rPr>
          <w:rFonts w:cs="Times New Roman"/>
        </w:rPr>
      </w:pPr>
      <w:r>
        <w:rPr>
          <w:rFonts w:cs="Times New Roman"/>
        </w:rPr>
        <w:continuationSeparator/>
      </w:r>
    </w:p>
  </w:footnote>
  <w:footnote w:id="1">
    <w:p w:rsidR="00C4268C" w:rsidRPr="00806696" w:rsidRDefault="00C4268C" w:rsidP="004B1C2E">
      <w:pPr>
        <w:pStyle w:val="Footer"/>
        <w:rPr>
          <w:rFonts w:ascii="Times New Roman" w:hAnsi="Times New Roman" w:cs="Times New Roman"/>
          <w:sz w:val="21"/>
          <w:szCs w:val="21"/>
        </w:rPr>
      </w:pPr>
      <w:r w:rsidRPr="00806696">
        <w:rPr>
          <w:rStyle w:val="FootnoteReference"/>
          <w:rFonts w:ascii="Times New Roman" w:hAnsi="Times New Roman" w:cs="Times New Roman"/>
          <w:sz w:val="21"/>
          <w:szCs w:val="21"/>
        </w:rPr>
        <w:footnoteRef/>
      </w:r>
      <w:r w:rsidRPr="00806696">
        <w:rPr>
          <w:rFonts w:ascii="Times New Roman" w:hAnsi="Times New Roman" w:cs="Times New Roman"/>
          <w:sz w:val="21"/>
          <w:szCs w:val="21"/>
        </w:rPr>
        <w:t xml:space="preserve"> Email</w:t>
      </w:r>
      <w:r w:rsidRPr="00806696">
        <w:rPr>
          <w:rFonts w:ascii="Times New Roman" w:hAnsi="Times New Roman" w:cs="宋体" w:hint="eastAsia"/>
          <w:sz w:val="21"/>
          <w:szCs w:val="21"/>
        </w:rPr>
        <w:t>：</w:t>
      </w:r>
      <w:hyperlink r:id="rId1" w:history="1">
        <w:r w:rsidRPr="00806696">
          <w:rPr>
            <w:rStyle w:val="Hyperlink"/>
            <w:rFonts w:ascii="Times New Roman" w:hAnsi="Times New Roman" w:cs="Times New Roman"/>
            <w:sz w:val="21"/>
            <w:szCs w:val="21"/>
          </w:rPr>
          <w:t>###@##.##.##</w:t>
        </w:r>
      </w:hyperlink>
      <w:r w:rsidRPr="00806696">
        <w:rPr>
          <w:rFonts w:ascii="Times New Roman" w:hAnsi="Times New Roman" w:cs="Times New Roman"/>
          <w:sz w:val="21"/>
          <w:szCs w:val="21"/>
        </w:rPr>
        <w:t xml:space="preserve"> </w:t>
      </w:r>
      <w:r w:rsidRPr="00806696">
        <w:rPr>
          <w:rFonts w:ascii="Times New Roman" w:hAnsi="Times New Roman" w:cs="宋体" w:hint="eastAsia"/>
          <w:color w:val="FF0000"/>
          <w:sz w:val="21"/>
          <w:szCs w:val="21"/>
        </w:rPr>
        <w:t>（</w:t>
      </w:r>
      <w:r w:rsidRPr="00806696">
        <w:rPr>
          <w:rFonts w:ascii="Times New Roman" w:hAnsi="Times New Roman" w:cs="Times New Roman"/>
          <w:color w:val="FF0000"/>
          <w:sz w:val="21"/>
          <w:szCs w:val="21"/>
        </w:rPr>
        <w:t>Time New Roman</w:t>
      </w:r>
      <w:r>
        <w:rPr>
          <w:rFonts w:ascii="Times New Roman" w:hAnsi="Times New Roman" w:cs="宋体" w:hint="eastAsia"/>
          <w:color w:val="FF0000"/>
          <w:sz w:val="21"/>
          <w:szCs w:val="21"/>
        </w:rPr>
        <w:t>，五号</w:t>
      </w:r>
      <w:r w:rsidRPr="00806696">
        <w:rPr>
          <w:rFonts w:ascii="Times New Roman" w:hAnsi="Times New Roman" w:cs="宋体" w:hint="eastAsia"/>
          <w:color w:val="FF0000"/>
          <w:sz w:val="21"/>
          <w:szCs w:val="21"/>
        </w:rPr>
        <w:t>）</w:t>
      </w:r>
    </w:p>
    <w:p w:rsidR="00C4268C" w:rsidRPr="00806696" w:rsidRDefault="00C4268C" w:rsidP="004B1C2E">
      <w:pPr>
        <w:pStyle w:val="Footer"/>
        <w:rPr>
          <w:rFonts w:ascii="Times New Roman" w:hAnsi="Times New Roman" w:cs="Times New Roman"/>
          <w:sz w:val="21"/>
          <w:szCs w:val="21"/>
        </w:rPr>
      </w:pPr>
      <w:r w:rsidRPr="00806696">
        <w:rPr>
          <w:rFonts w:ascii="Times New Roman" w:hAnsi="Times New Roman" w:cs="宋体" w:hint="eastAsia"/>
          <w:sz w:val="21"/>
          <w:szCs w:val="21"/>
        </w:rPr>
        <w:t>致谢</w:t>
      </w:r>
      <w:r w:rsidRPr="00806696">
        <w:rPr>
          <w:rFonts w:ascii="Times New Roman" w:hAnsi="Times New Roman" w:cs="Times New Roman"/>
          <w:sz w:val="21"/>
          <w:szCs w:val="21"/>
        </w:rPr>
        <w:t>/</w:t>
      </w:r>
      <w:r w:rsidRPr="00806696">
        <w:rPr>
          <w:rFonts w:ascii="Times New Roman" w:hAnsi="Times New Roman" w:cs="宋体" w:hint="eastAsia"/>
          <w:sz w:val="21"/>
          <w:szCs w:val="21"/>
        </w:rPr>
        <w:t>基金项目：</w:t>
      </w:r>
      <w:r w:rsidRPr="00806696">
        <w:rPr>
          <w:rFonts w:ascii="Times New Roman" w:hAnsi="Times New Roman" w:cs="宋体" w:hint="eastAsia"/>
          <w:color w:val="FF0000"/>
          <w:sz w:val="21"/>
          <w:szCs w:val="21"/>
        </w:rPr>
        <w:t>（宋体</w:t>
      </w:r>
      <w:r w:rsidRPr="00806696">
        <w:rPr>
          <w:rFonts w:ascii="Times New Roman" w:hAnsi="Times New Roman" w:cs="Times New Roman"/>
          <w:color w:val="FF0000"/>
          <w:sz w:val="21"/>
          <w:szCs w:val="21"/>
        </w:rPr>
        <w:t>/Time New Roman</w:t>
      </w:r>
      <w:r w:rsidRPr="00806696">
        <w:rPr>
          <w:rFonts w:ascii="Times New Roman" w:hAnsi="Times New Roman" w:cs="宋体" w:hint="eastAsia"/>
          <w:color w:val="FF0000"/>
          <w:sz w:val="21"/>
          <w:szCs w:val="21"/>
        </w:rPr>
        <w:t>，</w:t>
      </w:r>
      <w:r>
        <w:rPr>
          <w:rFonts w:ascii="Times New Roman" w:hAnsi="Times New Roman" w:cs="宋体" w:hint="eastAsia"/>
          <w:color w:val="FF0000"/>
          <w:sz w:val="21"/>
          <w:szCs w:val="21"/>
        </w:rPr>
        <w:t>五号</w:t>
      </w:r>
      <w:r w:rsidRPr="00806696">
        <w:rPr>
          <w:rFonts w:ascii="Times New Roman" w:hAnsi="Times New Roman" w:cs="宋体" w:hint="eastAsia"/>
          <w:color w:val="FF0000"/>
          <w:sz w:val="21"/>
          <w:szCs w:val="21"/>
        </w:rPr>
        <w:t>）</w:t>
      </w:r>
    </w:p>
    <w:p w:rsidR="00C4268C" w:rsidRDefault="00C4268C" w:rsidP="004B1C2E">
      <w:pPr>
        <w:pStyle w:val="Footer"/>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31C3E"/>
    <w:multiLevelType w:val="hybridMultilevel"/>
    <w:tmpl w:val="A85EC2D8"/>
    <w:lvl w:ilvl="0" w:tplc="EEAC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8B9"/>
    <w:rsid w:val="00004B76"/>
    <w:rsid w:val="00006BA3"/>
    <w:rsid w:val="00021E4F"/>
    <w:rsid w:val="0002735B"/>
    <w:rsid w:val="000473A1"/>
    <w:rsid w:val="00047DC7"/>
    <w:rsid w:val="00054C8E"/>
    <w:rsid w:val="00057239"/>
    <w:rsid w:val="00062BD9"/>
    <w:rsid w:val="000737F8"/>
    <w:rsid w:val="00074B17"/>
    <w:rsid w:val="000A643D"/>
    <w:rsid w:val="000B1059"/>
    <w:rsid w:val="000C6BB5"/>
    <w:rsid w:val="000D6403"/>
    <w:rsid w:val="001156F6"/>
    <w:rsid w:val="001266C4"/>
    <w:rsid w:val="00127020"/>
    <w:rsid w:val="00130A91"/>
    <w:rsid w:val="001374E2"/>
    <w:rsid w:val="001440BB"/>
    <w:rsid w:val="00157E92"/>
    <w:rsid w:val="001678A3"/>
    <w:rsid w:val="00175AD0"/>
    <w:rsid w:val="0018134C"/>
    <w:rsid w:val="00187747"/>
    <w:rsid w:val="0019435A"/>
    <w:rsid w:val="00197132"/>
    <w:rsid w:val="001B269D"/>
    <w:rsid w:val="001D1D6A"/>
    <w:rsid w:val="001D73CD"/>
    <w:rsid w:val="001E561D"/>
    <w:rsid w:val="001F3C42"/>
    <w:rsid w:val="002018B9"/>
    <w:rsid w:val="00210659"/>
    <w:rsid w:val="00257782"/>
    <w:rsid w:val="00267660"/>
    <w:rsid w:val="002A69FF"/>
    <w:rsid w:val="002B66C3"/>
    <w:rsid w:val="002B7A54"/>
    <w:rsid w:val="002F202D"/>
    <w:rsid w:val="002F5F0E"/>
    <w:rsid w:val="003125E1"/>
    <w:rsid w:val="00363508"/>
    <w:rsid w:val="00382136"/>
    <w:rsid w:val="00391102"/>
    <w:rsid w:val="003C3197"/>
    <w:rsid w:val="003E0C66"/>
    <w:rsid w:val="003F235A"/>
    <w:rsid w:val="003F5E38"/>
    <w:rsid w:val="00400E87"/>
    <w:rsid w:val="00415216"/>
    <w:rsid w:val="00431B57"/>
    <w:rsid w:val="004353B0"/>
    <w:rsid w:val="00445015"/>
    <w:rsid w:val="00452981"/>
    <w:rsid w:val="00461404"/>
    <w:rsid w:val="004827AA"/>
    <w:rsid w:val="00496B75"/>
    <w:rsid w:val="004A288C"/>
    <w:rsid w:val="004B16D4"/>
    <w:rsid w:val="004B1C2E"/>
    <w:rsid w:val="004B5801"/>
    <w:rsid w:val="004B7498"/>
    <w:rsid w:val="004D7A79"/>
    <w:rsid w:val="004E205A"/>
    <w:rsid w:val="004E7563"/>
    <w:rsid w:val="005053A5"/>
    <w:rsid w:val="00510C5F"/>
    <w:rsid w:val="00533C09"/>
    <w:rsid w:val="00543AAD"/>
    <w:rsid w:val="005551D2"/>
    <w:rsid w:val="00575EB8"/>
    <w:rsid w:val="00576D60"/>
    <w:rsid w:val="00594462"/>
    <w:rsid w:val="00595F13"/>
    <w:rsid w:val="005A4996"/>
    <w:rsid w:val="005B15F0"/>
    <w:rsid w:val="005B5251"/>
    <w:rsid w:val="005D612C"/>
    <w:rsid w:val="005F0C1A"/>
    <w:rsid w:val="00600B03"/>
    <w:rsid w:val="00632728"/>
    <w:rsid w:val="00635E62"/>
    <w:rsid w:val="00642FA0"/>
    <w:rsid w:val="00646AB7"/>
    <w:rsid w:val="006500EF"/>
    <w:rsid w:val="00650959"/>
    <w:rsid w:val="006622AF"/>
    <w:rsid w:val="0069732F"/>
    <w:rsid w:val="006C3BBD"/>
    <w:rsid w:val="006D5D78"/>
    <w:rsid w:val="006D671C"/>
    <w:rsid w:val="00701191"/>
    <w:rsid w:val="007220B2"/>
    <w:rsid w:val="00736EE5"/>
    <w:rsid w:val="00750BC4"/>
    <w:rsid w:val="00750ED9"/>
    <w:rsid w:val="007536C5"/>
    <w:rsid w:val="007709D1"/>
    <w:rsid w:val="00773DC8"/>
    <w:rsid w:val="00774E82"/>
    <w:rsid w:val="007A0428"/>
    <w:rsid w:val="007B1C74"/>
    <w:rsid w:val="007B4649"/>
    <w:rsid w:val="007E1906"/>
    <w:rsid w:val="007E30F3"/>
    <w:rsid w:val="00806696"/>
    <w:rsid w:val="00806D92"/>
    <w:rsid w:val="008134A3"/>
    <w:rsid w:val="008257F1"/>
    <w:rsid w:val="00833D09"/>
    <w:rsid w:val="00853567"/>
    <w:rsid w:val="00876355"/>
    <w:rsid w:val="00883C22"/>
    <w:rsid w:val="00892202"/>
    <w:rsid w:val="008C564F"/>
    <w:rsid w:val="008C7E57"/>
    <w:rsid w:val="008D2ECA"/>
    <w:rsid w:val="008F4CF2"/>
    <w:rsid w:val="0091322B"/>
    <w:rsid w:val="00914584"/>
    <w:rsid w:val="0093435D"/>
    <w:rsid w:val="009422ED"/>
    <w:rsid w:val="00944DA0"/>
    <w:rsid w:val="00953CA9"/>
    <w:rsid w:val="0096311F"/>
    <w:rsid w:val="00972334"/>
    <w:rsid w:val="00975729"/>
    <w:rsid w:val="009858D6"/>
    <w:rsid w:val="00986C7E"/>
    <w:rsid w:val="009A4A22"/>
    <w:rsid w:val="009B7768"/>
    <w:rsid w:val="009C16F5"/>
    <w:rsid w:val="009C47DE"/>
    <w:rsid w:val="009D6EAD"/>
    <w:rsid w:val="009E2BB9"/>
    <w:rsid w:val="009F5859"/>
    <w:rsid w:val="009F64AC"/>
    <w:rsid w:val="00A05BEE"/>
    <w:rsid w:val="00A3416D"/>
    <w:rsid w:val="00A37786"/>
    <w:rsid w:val="00A55BA1"/>
    <w:rsid w:val="00A8391F"/>
    <w:rsid w:val="00A96DF5"/>
    <w:rsid w:val="00AC0851"/>
    <w:rsid w:val="00AF6E68"/>
    <w:rsid w:val="00B351C9"/>
    <w:rsid w:val="00B551DC"/>
    <w:rsid w:val="00B62221"/>
    <w:rsid w:val="00B70AC7"/>
    <w:rsid w:val="00B83F24"/>
    <w:rsid w:val="00BC623D"/>
    <w:rsid w:val="00BD32CB"/>
    <w:rsid w:val="00BD57D8"/>
    <w:rsid w:val="00C2682C"/>
    <w:rsid w:val="00C36A8F"/>
    <w:rsid w:val="00C41AAD"/>
    <w:rsid w:val="00C4268C"/>
    <w:rsid w:val="00C544A3"/>
    <w:rsid w:val="00C76006"/>
    <w:rsid w:val="00C806BA"/>
    <w:rsid w:val="00C81020"/>
    <w:rsid w:val="00C87F73"/>
    <w:rsid w:val="00CE0015"/>
    <w:rsid w:val="00CE074B"/>
    <w:rsid w:val="00CF271C"/>
    <w:rsid w:val="00D00D3E"/>
    <w:rsid w:val="00D0280F"/>
    <w:rsid w:val="00D03479"/>
    <w:rsid w:val="00D04394"/>
    <w:rsid w:val="00D127FC"/>
    <w:rsid w:val="00D13A7C"/>
    <w:rsid w:val="00D13F5A"/>
    <w:rsid w:val="00D23207"/>
    <w:rsid w:val="00D818A5"/>
    <w:rsid w:val="00D94535"/>
    <w:rsid w:val="00D9464E"/>
    <w:rsid w:val="00DA3131"/>
    <w:rsid w:val="00DA6055"/>
    <w:rsid w:val="00DB0AB4"/>
    <w:rsid w:val="00DB192D"/>
    <w:rsid w:val="00DB674D"/>
    <w:rsid w:val="00DC065D"/>
    <w:rsid w:val="00DC4E1D"/>
    <w:rsid w:val="00DD0E9D"/>
    <w:rsid w:val="00DD7706"/>
    <w:rsid w:val="00DD7DEE"/>
    <w:rsid w:val="00DE2F15"/>
    <w:rsid w:val="00DF105B"/>
    <w:rsid w:val="00E07EE5"/>
    <w:rsid w:val="00E11B51"/>
    <w:rsid w:val="00E166FB"/>
    <w:rsid w:val="00E425DC"/>
    <w:rsid w:val="00E6468B"/>
    <w:rsid w:val="00E80CE9"/>
    <w:rsid w:val="00E90719"/>
    <w:rsid w:val="00EA4289"/>
    <w:rsid w:val="00EA44BB"/>
    <w:rsid w:val="00EB7FCE"/>
    <w:rsid w:val="00ED1413"/>
    <w:rsid w:val="00EF507B"/>
    <w:rsid w:val="00F35E5A"/>
    <w:rsid w:val="00F4490F"/>
    <w:rsid w:val="00F45912"/>
    <w:rsid w:val="00F700AE"/>
    <w:rsid w:val="00F86AEB"/>
    <w:rsid w:val="00F87B91"/>
    <w:rsid w:val="00FC2CF3"/>
    <w:rsid w:val="00FE5A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8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6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6468B"/>
    <w:rPr>
      <w:sz w:val="18"/>
      <w:szCs w:val="18"/>
    </w:rPr>
  </w:style>
  <w:style w:type="paragraph" w:styleId="Footer">
    <w:name w:val="footer"/>
    <w:basedOn w:val="Normal"/>
    <w:link w:val="FooterChar"/>
    <w:uiPriority w:val="99"/>
    <w:rsid w:val="00E6468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6468B"/>
    <w:rPr>
      <w:sz w:val="18"/>
      <w:szCs w:val="18"/>
    </w:rPr>
  </w:style>
  <w:style w:type="table" w:styleId="TableGrid">
    <w:name w:val="Table Grid"/>
    <w:basedOn w:val="TableNormal"/>
    <w:uiPriority w:val="99"/>
    <w:rsid w:val="00074B17"/>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9435A"/>
    <w:rPr>
      <w:sz w:val="18"/>
      <w:szCs w:val="18"/>
    </w:rPr>
  </w:style>
  <w:style w:type="character" w:customStyle="1" w:styleId="BalloonTextChar">
    <w:name w:val="Balloon Text Char"/>
    <w:basedOn w:val="DefaultParagraphFont"/>
    <w:link w:val="BalloonText"/>
    <w:uiPriority w:val="99"/>
    <w:semiHidden/>
    <w:rsid w:val="0019435A"/>
    <w:rPr>
      <w:sz w:val="18"/>
      <w:szCs w:val="18"/>
    </w:rPr>
  </w:style>
  <w:style w:type="character" w:styleId="Hyperlink">
    <w:name w:val="Hyperlink"/>
    <w:basedOn w:val="DefaultParagraphFont"/>
    <w:uiPriority w:val="99"/>
    <w:rsid w:val="00210659"/>
    <w:rPr>
      <w:color w:val="0000FF"/>
      <w:u w:val="single"/>
    </w:rPr>
  </w:style>
  <w:style w:type="paragraph" w:styleId="ListParagraph">
    <w:name w:val="List Paragraph"/>
    <w:basedOn w:val="Normal"/>
    <w:uiPriority w:val="99"/>
    <w:qFormat/>
    <w:rsid w:val="003125E1"/>
    <w:pPr>
      <w:ind w:firstLineChars="200" w:firstLine="420"/>
    </w:pPr>
  </w:style>
  <w:style w:type="paragraph" w:styleId="Date">
    <w:name w:val="Date"/>
    <w:basedOn w:val="Normal"/>
    <w:next w:val="Normal"/>
    <w:link w:val="DateChar"/>
    <w:uiPriority w:val="99"/>
    <w:semiHidden/>
    <w:rsid w:val="00EA44BB"/>
    <w:pPr>
      <w:ind w:leftChars="2500" w:left="100"/>
    </w:pPr>
  </w:style>
  <w:style w:type="character" w:customStyle="1" w:styleId="DateChar">
    <w:name w:val="Date Char"/>
    <w:basedOn w:val="DefaultParagraphFont"/>
    <w:link w:val="Date"/>
    <w:uiPriority w:val="99"/>
    <w:semiHidden/>
    <w:rsid w:val="00EA44BB"/>
  </w:style>
  <w:style w:type="character" w:styleId="FootnoteReference">
    <w:name w:val="footnote reference"/>
    <w:basedOn w:val="DefaultParagraphFont"/>
    <w:uiPriority w:val="99"/>
    <w:semiHidden/>
    <w:rsid w:val="001D73CD"/>
    <w:rPr>
      <w:vertAlign w:val="superscript"/>
    </w:rPr>
  </w:style>
  <w:style w:type="character" w:customStyle="1" w:styleId="FootnoteTextChar">
    <w:name w:val="Footnote Text Char"/>
    <w:basedOn w:val="DefaultParagraphFont"/>
    <w:link w:val="FootnoteText"/>
    <w:uiPriority w:val="99"/>
    <w:rsid w:val="001D73CD"/>
    <w:rPr>
      <w:sz w:val="18"/>
      <w:szCs w:val="18"/>
    </w:rPr>
  </w:style>
  <w:style w:type="paragraph" w:styleId="FootnoteText">
    <w:name w:val="footnote text"/>
    <w:basedOn w:val="Normal"/>
    <w:link w:val="FootnoteTextChar"/>
    <w:uiPriority w:val="99"/>
    <w:semiHidden/>
    <w:rsid w:val="001D73CD"/>
    <w:pPr>
      <w:snapToGrid w:val="0"/>
      <w:jc w:val="left"/>
    </w:pPr>
    <w:rPr>
      <w:sz w:val="18"/>
      <w:szCs w:val="18"/>
    </w:rPr>
  </w:style>
  <w:style w:type="character" w:customStyle="1" w:styleId="FootnoteTextChar1">
    <w:name w:val="Footnote Text Char1"/>
    <w:basedOn w:val="DefaultParagraphFont"/>
    <w:link w:val="FootnoteText"/>
    <w:uiPriority w:val="99"/>
    <w:semiHidden/>
    <w:rsid w:val="00043244"/>
    <w:rPr>
      <w:rFonts w:cs="Calibri"/>
      <w:sz w:val="18"/>
      <w:szCs w:val="18"/>
    </w:rPr>
  </w:style>
  <w:style w:type="character" w:customStyle="1" w:styleId="Char1">
    <w:name w:val="脚注文本 Char1"/>
    <w:basedOn w:val="DefaultParagraphFont"/>
    <w:uiPriority w:val="99"/>
    <w:semiHidden/>
    <w:rsid w:val="001D73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654301411@qq.com&#65292;wt_hz@zjut.edu.cn"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fanglf@zju.edu.c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583</Words>
  <Characters>3324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“全国医药医疗及保健行业膜技术高峰论坛” 暨</dc:title>
  <dc:subject/>
  <dc:creator>Yuanyuan</dc:creator>
  <cp:keywords/>
  <dc:description/>
  <cp:lastModifiedBy>Dongyi</cp:lastModifiedBy>
  <cp:revision>2</cp:revision>
  <cp:lastPrinted>2018-06-15T00:59:00Z</cp:lastPrinted>
  <dcterms:created xsi:type="dcterms:W3CDTF">2018-07-03T03:00:00Z</dcterms:created>
  <dcterms:modified xsi:type="dcterms:W3CDTF">2018-07-03T03:00:00Z</dcterms:modified>
</cp:coreProperties>
</file>